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0A6A16">
        <w:rPr>
          <w:b/>
          <w:sz w:val="18"/>
          <w:szCs w:val="18"/>
        </w:rPr>
        <w:t>32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C42265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B4CC3" w:rsidRDefault="007B4CC3" w:rsidP="007B4CC3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подпункта 1) пункта 72 главы 3 Правил,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</w:t>
      </w:r>
      <w:proofErr w:type="gramEnd"/>
      <w:r>
        <w:rPr>
          <w:sz w:val="18"/>
          <w:szCs w:val="18"/>
        </w:rPr>
        <w:t xml:space="preserve"> Министерства здравоохранения Республики Казахстан от 7 июня 2023 года № 110.                                                                                       </w:t>
      </w:r>
    </w:p>
    <w:p w:rsidR="007B4CC3" w:rsidRPr="00FC5401" w:rsidRDefault="007B4CC3" w:rsidP="007B4CC3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proofErr w:type="gramStart"/>
      <w:r>
        <w:rPr>
          <w:sz w:val="18"/>
          <w:szCs w:val="18"/>
        </w:rPr>
        <w:t>Закуп до шестидесятидневной потребности лекарственных средств и медицинских изделий по ценам, не превышающим установленных  Приказом 96 и Приказом 77</w:t>
      </w:r>
      <w:r w:rsidR="00C62D8C">
        <w:rPr>
          <w:sz w:val="18"/>
          <w:szCs w:val="18"/>
        </w:rPr>
        <w:t xml:space="preserve">, а также </w:t>
      </w:r>
      <w:r>
        <w:rPr>
          <w:sz w:val="18"/>
          <w:szCs w:val="18"/>
        </w:rPr>
        <w:t xml:space="preserve">до девяностодневной потребности фармацевтических услуг допускается </w:t>
      </w:r>
      <w:r w:rsidR="00C62D8C">
        <w:rPr>
          <w:sz w:val="18"/>
          <w:szCs w:val="18"/>
        </w:rPr>
        <w:t>1)</w:t>
      </w:r>
      <w:r>
        <w:rPr>
          <w:sz w:val="18"/>
          <w:szCs w:val="18"/>
        </w:rPr>
        <w:t xml:space="preserve"> отсутстви</w:t>
      </w:r>
      <w:r w:rsidR="00C62D8C">
        <w:rPr>
          <w:sz w:val="18"/>
          <w:szCs w:val="18"/>
        </w:rPr>
        <w:t>и</w:t>
      </w:r>
      <w:r>
        <w:rPr>
          <w:sz w:val="18"/>
          <w:szCs w:val="18"/>
        </w:rPr>
        <w:t xml:space="preserve"> у заказчиков или субъектов здравоохранения (рамках амбулаторного лекарственного обеспечения) остатков лекарственных средств и медицинских изделий для своевременного оказания</w:t>
      </w:r>
      <w:proofErr w:type="gramEnd"/>
      <w:r>
        <w:rPr>
          <w:sz w:val="18"/>
          <w:szCs w:val="18"/>
        </w:rPr>
        <w:t xml:space="preserve">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  лекарственных средств, медицинских изделий или фармацевтической услуги, проводимыми единым дистрибьютором способами, определенными настоящими Правилами.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923F9A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923F9A" w:rsidRPr="00923F9A" w:rsidRDefault="00923F9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923F9A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923F9A" w:rsidRPr="00923F9A" w:rsidRDefault="00923F9A" w:rsidP="00C62D8C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923F9A">
              <w:rPr>
                <w:color w:val="000000"/>
                <w:sz w:val="16"/>
                <w:szCs w:val="16"/>
                <w:lang w:val="ru-RU" w:eastAsia="ru-RU"/>
              </w:rPr>
              <w:t>Фитоменадион</w:t>
            </w:r>
            <w:proofErr w:type="spellEnd"/>
            <w:r w:rsidRPr="00923F9A">
              <w:rPr>
                <w:color w:val="000000"/>
                <w:sz w:val="16"/>
                <w:szCs w:val="16"/>
                <w:lang w:val="ru-RU" w:eastAsia="ru-RU"/>
              </w:rPr>
              <w:t>, раствор для внутримышечного введения, 10 мг/мл, 1 мл, №5</w:t>
            </w:r>
          </w:p>
        </w:tc>
        <w:tc>
          <w:tcPr>
            <w:tcW w:w="851" w:type="dxa"/>
            <w:shd w:val="clear" w:color="auto" w:fill="FFFFFF" w:themeFill="background1"/>
          </w:tcPr>
          <w:p w:rsidR="00923F9A" w:rsidRPr="00923F9A" w:rsidRDefault="00923F9A" w:rsidP="00275A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923F9A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709" w:type="dxa"/>
            <w:shd w:val="clear" w:color="auto" w:fill="FFFFFF" w:themeFill="background1"/>
          </w:tcPr>
          <w:p w:rsidR="00923F9A" w:rsidRPr="00923F9A" w:rsidRDefault="00923F9A" w:rsidP="00275AA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923F9A">
              <w:rPr>
                <w:sz w:val="16"/>
                <w:szCs w:val="16"/>
                <w:lang w:val="ru-RU" w:eastAsia="ar-SA"/>
              </w:rPr>
              <w:t>5</w:t>
            </w:r>
            <w:r w:rsidRPr="00923F9A">
              <w:rPr>
                <w:sz w:val="16"/>
                <w:szCs w:val="16"/>
                <w:lang w:val="ru-RU" w:eastAsia="ar-SA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23F9A" w:rsidRPr="00923F9A" w:rsidRDefault="00923F9A" w:rsidP="00275AA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923F9A">
              <w:rPr>
                <w:sz w:val="16"/>
                <w:szCs w:val="16"/>
                <w:lang w:val="ru-RU" w:eastAsia="ar-SA"/>
              </w:rPr>
              <w:t>663,70</w:t>
            </w:r>
          </w:p>
        </w:tc>
        <w:tc>
          <w:tcPr>
            <w:tcW w:w="1134" w:type="dxa"/>
            <w:shd w:val="clear" w:color="auto" w:fill="FFFFFF" w:themeFill="background1"/>
          </w:tcPr>
          <w:p w:rsidR="00923F9A" w:rsidRPr="00923F9A" w:rsidRDefault="00923F9A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923F9A">
              <w:rPr>
                <w:sz w:val="16"/>
                <w:szCs w:val="16"/>
                <w:lang w:val="ru-RU" w:eastAsia="ar-SA"/>
              </w:rPr>
              <w:t>33 185,00</w:t>
            </w:r>
          </w:p>
        </w:tc>
        <w:tc>
          <w:tcPr>
            <w:tcW w:w="2126" w:type="dxa"/>
            <w:vMerge w:val="restart"/>
          </w:tcPr>
          <w:p w:rsidR="00923F9A" w:rsidRPr="00923F9A" w:rsidRDefault="00923F9A" w:rsidP="0001502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Pr="007A160B">
              <w:rPr>
                <w:sz w:val="16"/>
                <w:szCs w:val="16"/>
                <w:lang w:val="ru-RU" w:eastAsia="ar-SA"/>
              </w:rPr>
              <w:t xml:space="preserve">, </w:t>
            </w:r>
            <w:r w:rsidRPr="00015022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923F9A" w:rsidRPr="00923F9A" w:rsidRDefault="00923F9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0D53A6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0D53A6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923F9A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A" w:rsidRPr="00923F9A" w:rsidRDefault="00923F9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A" w:rsidRPr="00923F9A" w:rsidRDefault="00923F9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9729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A" w:rsidRPr="00923F9A" w:rsidRDefault="00923F9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A" w:rsidRPr="00923F9A" w:rsidRDefault="00923F9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A" w:rsidRPr="00923F9A" w:rsidRDefault="00923F9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3F9A" w:rsidRPr="00923F9A" w:rsidRDefault="00923F9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923F9A">
              <w:rPr>
                <w:sz w:val="16"/>
                <w:szCs w:val="16"/>
                <w:lang w:val="ru-RU" w:eastAsia="ru-RU"/>
              </w:rPr>
              <w:t>33 185,00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23F9A" w:rsidRPr="00923F9A" w:rsidRDefault="00923F9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23F9A" w:rsidRPr="00923F9A" w:rsidRDefault="00923F9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C62D8C">
        <w:rPr>
          <w:sz w:val="18"/>
          <w:szCs w:val="18"/>
        </w:rPr>
        <w:t>1</w:t>
      </w:r>
      <w:r w:rsidR="00C42265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923F9A">
        <w:rPr>
          <w:sz w:val="18"/>
          <w:szCs w:val="18"/>
          <w:shd w:val="clear" w:color="auto" w:fill="FFFFFF" w:themeFill="background1"/>
        </w:rPr>
        <w:t>00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923F9A">
        <w:rPr>
          <w:sz w:val="18"/>
          <w:szCs w:val="18"/>
          <w:shd w:val="clear" w:color="auto" w:fill="FFFFFF" w:themeFill="background1"/>
        </w:rPr>
        <w:t>2</w:t>
      </w:r>
      <w:r w:rsidR="00C42265">
        <w:rPr>
          <w:sz w:val="18"/>
          <w:szCs w:val="18"/>
          <w:shd w:val="clear" w:color="auto" w:fill="FFFFFF" w:themeFill="background1"/>
        </w:rPr>
        <w:t>3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923F9A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C42265">
        <w:rPr>
          <w:sz w:val="18"/>
          <w:szCs w:val="18"/>
          <w:shd w:val="clear" w:color="auto" w:fill="FFFFFF" w:themeFill="background1"/>
        </w:rPr>
        <w:t>7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923F9A">
        <w:rPr>
          <w:sz w:val="18"/>
          <w:szCs w:val="18"/>
          <w:shd w:val="clear" w:color="auto" w:fill="FFFFFF" w:themeFill="background1"/>
        </w:rPr>
        <w:t>00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923F9A">
        <w:rPr>
          <w:sz w:val="18"/>
          <w:szCs w:val="18"/>
          <w:shd w:val="clear" w:color="auto" w:fill="FFFFFF" w:themeFill="background1"/>
        </w:rPr>
        <w:t>3</w:t>
      </w:r>
      <w:r w:rsidR="00C42265">
        <w:rPr>
          <w:sz w:val="18"/>
          <w:szCs w:val="18"/>
          <w:shd w:val="clear" w:color="auto" w:fill="FFFFFF" w:themeFill="background1"/>
        </w:rPr>
        <w:t>0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923F9A">
        <w:rPr>
          <w:sz w:val="18"/>
          <w:szCs w:val="18"/>
          <w:shd w:val="clear" w:color="auto" w:fill="FFFFFF" w:themeFill="background1"/>
        </w:rPr>
        <w:t>9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C42265">
        <w:rPr>
          <w:sz w:val="18"/>
          <w:szCs w:val="18"/>
        </w:rPr>
        <w:t>7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923F9A">
        <w:rPr>
          <w:sz w:val="18"/>
          <w:szCs w:val="18"/>
          <w:shd w:val="clear" w:color="auto" w:fill="FFFFFF" w:themeFill="background1"/>
        </w:rPr>
        <w:t>15</w:t>
      </w:r>
      <w:r w:rsidR="005755C0">
        <w:rPr>
          <w:sz w:val="18"/>
          <w:szCs w:val="18"/>
        </w:rPr>
        <w:t xml:space="preserve"> мин. </w:t>
      </w:r>
      <w:r w:rsidR="00923F9A">
        <w:rPr>
          <w:sz w:val="18"/>
          <w:szCs w:val="18"/>
        </w:rPr>
        <w:t>3</w:t>
      </w:r>
      <w:r w:rsidR="00C42265">
        <w:rPr>
          <w:sz w:val="18"/>
          <w:szCs w:val="18"/>
        </w:rPr>
        <w:t>0</w:t>
      </w:r>
      <w:r w:rsidRPr="00076819">
        <w:rPr>
          <w:sz w:val="18"/>
          <w:szCs w:val="18"/>
        </w:rPr>
        <w:t>.0</w:t>
      </w:r>
      <w:r w:rsidR="00923F9A">
        <w:rPr>
          <w:sz w:val="18"/>
          <w:szCs w:val="18"/>
        </w:rPr>
        <w:t>9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923F9A" w:rsidRDefault="00466E6E" w:rsidP="00923F9A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5022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4468"/>
    <w:rsid w:val="00085779"/>
    <w:rsid w:val="00085789"/>
    <w:rsid w:val="0009028F"/>
    <w:rsid w:val="00094D4B"/>
    <w:rsid w:val="000950AF"/>
    <w:rsid w:val="000A04F0"/>
    <w:rsid w:val="000A2584"/>
    <w:rsid w:val="000A25D7"/>
    <w:rsid w:val="000A6A16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0B4C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160B"/>
    <w:rsid w:val="007A6F8E"/>
    <w:rsid w:val="007B09E1"/>
    <w:rsid w:val="007B0E5B"/>
    <w:rsid w:val="007B0E68"/>
    <w:rsid w:val="007B1EDF"/>
    <w:rsid w:val="007B352F"/>
    <w:rsid w:val="007B447F"/>
    <w:rsid w:val="007B4CC3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23F9A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C531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0E9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1A93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1D79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2265"/>
    <w:rsid w:val="00C449F7"/>
    <w:rsid w:val="00C47823"/>
    <w:rsid w:val="00C47D2E"/>
    <w:rsid w:val="00C51D8E"/>
    <w:rsid w:val="00C5277A"/>
    <w:rsid w:val="00C538B6"/>
    <w:rsid w:val="00C56537"/>
    <w:rsid w:val="00C62D8C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1FC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C23D8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11777D3-3972-44D7-B1CC-1AE81DF2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4874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342</cp:revision>
  <cp:lastPrinted>2024-09-23T11:43:00Z</cp:lastPrinted>
  <dcterms:created xsi:type="dcterms:W3CDTF">2017-09-08T03:47:00Z</dcterms:created>
  <dcterms:modified xsi:type="dcterms:W3CDTF">2024-09-23T11:43:00Z</dcterms:modified>
</cp:coreProperties>
</file>