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336251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036DEB" w:rsidRPr="00336251">
        <w:rPr>
          <w:sz w:val="28"/>
          <w:szCs w:val="28"/>
        </w:rPr>
        <w:t>2</w:t>
      </w:r>
      <w:r w:rsidR="00214179" w:rsidRPr="00336251">
        <w:rPr>
          <w:sz w:val="28"/>
          <w:szCs w:val="28"/>
        </w:rPr>
        <w:t>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медицинско</w:t>
      </w:r>
      <w:r>
        <w:rPr>
          <w:caps w:val="0"/>
          <w:color w:val="000000"/>
          <w:sz w:val="28"/>
          <w:szCs w:val="28"/>
        </w:rPr>
        <w:t>й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техники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DA76D3">
        <w:rPr>
          <w:caps w:val="0"/>
          <w:sz w:val="28"/>
          <w:szCs w:val="28"/>
        </w:rPr>
        <w:t>7</w:t>
      </w:r>
      <w:r w:rsidRPr="00336251">
        <w:rPr>
          <w:caps w:val="0"/>
          <w:sz w:val="28"/>
          <w:szCs w:val="28"/>
        </w:rPr>
        <w:t xml:space="preserve"> </w:t>
      </w:r>
      <w:r w:rsidR="002F1776" w:rsidRPr="00336251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2017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акимата Северо-Казахстанской области»</w:t>
      </w:r>
      <w:r w:rsidR="00046DB4" w:rsidRPr="00046DB4">
        <w:rPr>
          <w:sz w:val="28"/>
        </w:rPr>
        <w:t xml:space="preserve"> в </w:t>
      </w:r>
      <w:r w:rsidR="00DA76D3">
        <w:rPr>
          <w:sz w:val="28"/>
        </w:rPr>
        <w:t xml:space="preserve">17.00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24417">
        <w:rPr>
          <w:sz w:val="28"/>
        </w:rPr>
        <w:t>04.12.2017г.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5E6416" w:rsidRPr="00046DB4" w:rsidRDefault="005E6416" w:rsidP="005E6416">
      <w:pPr>
        <w:pStyle w:val="a7"/>
        <w:ind w:left="709"/>
        <w:jc w:val="both"/>
        <w:rPr>
          <w:sz w:val="28"/>
        </w:rPr>
      </w:pPr>
    </w:p>
    <w:tbl>
      <w:tblPr>
        <w:tblStyle w:val="a8"/>
        <w:tblW w:w="10064" w:type="dxa"/>
        <w:tblInd w:w="392" w:type="dxa"/>
        <w:tblLayout w:type="fixed"/>
        <w:tblLook w:val="04A0"/>
      </w:tblPr>
      <w:tblGrid>
        <w:gridCol w:w="710"/>
        <w:gridCol w:w="1841"/>
        <w:gridCol w:w="4393"/>
        <w:gridCol w:w="994"/>
        <w:gridCol w:w="992"/>
        <w:gridCol w:w="1134"/>
      </w:tblGrid>
      <w:tr w:rsidR="005F2CEA" w:rsidRPr="005F2CEA" w:rsidTr="005E6416">
        <w:tc>
          <w:tcPr>
            <w:tcW w:w="710" w:type="dxa"/>
          </w:tcPr>
          <w:p w:rsidR="005F2CEA" w:rsidRPr="005F2CEA" w:rsidRDefault="005F2CEA" w:rsidP="002C7D4F">
            <w:pPr>
              <w:spacing w:line="240" w:lineRule="atLeast"/>
              <w:jc w:val="center"/>
              <w:rPr>
                <w:sz w:val="28"/>
              </w:rPr>
            </w:pPr>
            <w:r w:rsidRPr="005F2CEA">
              <w:rPr>
                <w:caps w:val="0"/>
                <w:sz w:val="28"/>
              </w:rPr>
              <w:t>№ лота</w:t>
            </w:r>
          </w:p>
        </w:tc>
        <w:tc>
          <w:tcPr>
            <w:tcW w:w="1841" w:type="dxa"/>
          </w:tcPr>
          <w:p w:rsidR="005F2CEA" w:rsidRPr="005F2CEA" w:rsidRDefault="005F2CEA" w:rsidP="002C7D4F">
            <w:pPr>
              <w:spacing w:line="240" w:lineRule="atLeast"/>
              <w:jc w:val="center"/>
              <w:rPr>
                <w:sz w:val="28"/>
              </w:rPr>
            </w:pPr>
            <w:r w:rsidRPr="005F2CEA">
              <w:rPr>
                <w:caps w:val="0"/>
                <w:sz w:val="28"/>
              </w:rPr>
              <w:t>Наименование медицинской техники</w:t>
            </w:r>
          </w:p>
        </w:tc>
        <w:tc>
          <w:tcPr>
            <w:tcW w:w="4393" w:type="dxa"/>
          </w:tcPr>
          <w:p w:rsidR="005F2CEA" w:rsidRPr="005F2CEA" w:rsidRDefault="005F2CEA" w:rsidP="002C7D4F">
            <w:pPr>
              <w:spacing w:line="240" w:lineRule="atLeast"/>
              <w:jc w:val="center"/>
              <w:rPr>
                <w:sz w:val="28"/>
              </w:rPr>
            </w:pPr>
            <w:r w:rsidRPr="005F2CEA">
              <w:rPr>
                <w:caps w:val="0"/>
                <w:sz w:val="28"/>
              </w:rPr>
              <w:t>Характеристика</w:t>
            </w:r>
          </w:p>
        </w:tc>
        <w:tc>
          <w:tcPr>
            <w:tcW w:w="994" w:type="dxa"/>
          </w:tcPr>
          <w:p w:rsidR="005F2CEA" w:rsidRPr="005F2CEA" w:rsidRDefault="005F2CEA" w:rsidP="002C7D4F">
            <w:pPr>
              <w:spacing w:line="240" w:lineRule="atLeast"/>
              <w:jc w:val="center"/>
              <w:rPr>
                <w:sz w:val="28"/>
              </w:rPr>
            </w:pPr>
            <w:r w:rsidRPr="005F2CEA">
              <w:rPr>
                <w:caps w:val="0"/>
                <w:sz w:val="28"/>
              </w:rPr>
              <w:t>Кол-во</w:t>
            </w:r>
          </w:p>
        </w:tc>
        <w:tc>
          <w:tcPr>
            <w:tcW w:w="992" w:type="dxa"/>
          </w:tcPr>
          <w:p w:rsidR="005F2CEA" w:rsidRPr="005F2CEA" w:rsidRDefault="005F2CEA" w:rsidP="002C7D4F">
            <w:pPr>
              <w:spacing w:line="240" w:lineRule="atLeast"/>
              <w:jc w:val="center"/>
              <w:rPr>
                <w:sz w:val="28"/>
              </w:rPr>
            </w:pPr>
            <w:r w:rsidRPr="005F2CEA">
              <w:rPr>
                <w:caps w:val="0"/>
                <w:sz w:val="28"/>
              </w:rPr>
              <w:t>Цена</w:t>
            </w:r>
          </w:p>
        </w:tc>
        <w:tc>
          <w:tcPr>
            <w:tcW w:w="1134" w:type="dxa"/>
          </w:tcPr>
          <w:p w:rsidR="005F2CEA" w:rsidRPr="005F2CEA" w:rsidRDefault="005F2CEA" w:rsidP="002C7D4F">
            <w:pPr>
              <w:spacing w:line="240" w:lineRule="atLeast"/>
              <w:jc w:val="center"/>
              <w:rPr>
                <w:sz w:val="28"/>
              </w:rPr>
            </w:pPr>
            <w:r w:rsidRPr="005F2CEA">
              <w:rPr>
                <w:caps w:val="0"/>
                <w:sz w:val="28"/>
              </w:rPr>
              <w:t>Сумма</w:t>
            </w:r>
            <w:r w:rsidR="002C7D4F">
              <w:rPr>
                <w:caps w:val="0"/>
                <w:sz w:val="28"/>
              </w:rPr>
              <w:t>,</w:t>
            </w:r>
            <w:r w:rsidRPr="005F2CEA">
              <w:rPr>
                <w:caps w:val="0"/>
                <w:sz w:val="28"/>
              </w:rPr>
              <w:t xml:space="preserve"> выделенная для закупа</w:t>
            </w:r>
          </w:p>
        </w:tc>
      </w:tr>
      <w:tr w:rsidR="005F2CEA" w:rsidRPr="00314B01" w:rsidTr="005E6416">
        <w:tc>
          <w:tcPr>
            <w:tcW w:w="710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t>1</w:t>
            </w:r>
          </w:p>
        </w:tc>
        <w:tc>
          <w:tcPr>
            <w:tcW w:w="1841" w:type="dxa"/>
          </w:tcPr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Дефибриллятор-монитор, предназначен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Для оснащения бригад скорой и неотложной медицинской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Помощи. Используется для купирования нарушений ритма сердца с помощью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rFonts w:eastAsia="TimesNewRomanPSMT"/>
                <w:caps w:val="0"/>
                <w:lang w:eastAsia="en-US"/>
              </w:rPr>
              <w:t>Электрического импульса.</w:t>
            </w:r>
          </w:p>
        </w:tc>
        <w:tc>
          <w:tcPr>
            <w:tcW w:w="4393" w:type="dxa"/>
          </w:tcPr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b/>
                <w:bCs/>
                <w:color w:val="000000"/>
                <w:lang w:eastAsia="en-US"/>
              </w:rPr>
            </w:pPr>
            <w:r w:rsidRPr="00474AA9">
              <w:rPr>
                <w:rFonts w:eastAsia="TimesNewRomanPSMT"/>
                <w:b/>
                <w:bCs/>
                <w:caps w:val="0"/>
                <w:color w:val="000000"/>
                <w:lang w:eastAsia="en-US"/>
              </w:rPr>
              <w:t>Дефибриллятор состоит из двух частей: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color w:val="000000"/>
                <w:lang w:eastAsia="en-US"/>
              </w:rPr>
            </w:pPr>
            <w:r w:rsidRPr="00474AA9">
              <w:rPr>
                <w:rFonts w:eastAsia="TimesNewRomanPSMT"/>
                <w:caps w:val="0"/>
                <w:color w:val="000000"/>
                <w:lang w:eastAsia="en-US"/>
              </w:rPr>
              <w:t>- носимая часть-вес не более 6кг,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color w:val="000000"/>
                <w:lang w:eastAsia="en-US"/>
              </w:rPr>
            </w:pPr>
            <w:r w:rsidRPr="00474AA9">
              <w:rPr>
                <w:rFonts w:eastAsia="TimesNewRomanPSMT"/>
                <w:caps w:val="0"/>
                <w:color w:val="000000"/>
                <w:lang w:eastAsia="en-US"/>
              </w:rPr>
              <w:t xml:space="preserve">- зарядное устройство-вес не более 2кг. 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   Ускоренный набор энергии:  </w:t>
            </w:r>
            <w:r w:rsidRPr="00474AA9">
              <w:rPr>
                <w:caps w:val="0"/>
              </w:rPr>
              <w:br/>
              <w:t xml:space="preserve">  200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— не более 6 сек.;  </w:t>
            </w:r>
            <w:r w:rsidRPr="00474AA9">
              <w:rPr>
                <w:caps w:val="0"/>
              </w:rPr>
              <w:br/>
              <w:t xml:space="preserve">  360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— не более 10 сек.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 Речевое сопровождение действий оператора и процесса работы прибора.    Встроенный термопринтер.    Время непрерывной работы прибора в режиме </w:t>
            </w:r>
            <w:proofErr w:type="spellStart"/>
            <w:r w:rsidRPr="00474AA9">
              <w:rPr>
                <w:caps w:val="0"/>
              </w:rPr>
              <w:t>мониторирования</w:t>
            </w:r>
            <w:proofErr w:type="spellEnd"/>
            <w:r w:rsidRPr="00474AA9">
              <w:rPr>
                <w:caps w:val="0"/>
              </w:rPr>
              <w:t xml:space="preserve">:  не менее 168 часов от сети 220в и от бортовой сети автомобиля (12-20) в.    Отображение всей информации на </w:t>
            </w:r>
            <w:proofErr w:type="spellStart"/>
            <w:r w:rsidRPr="00474AA9">
              <w:rPr>
                <w:caps w:val="0"/>
              </w:rPr>
              <w:t>жк</w:t>
            </w:r>
            <w:proofErr w:type="spellEnd"/>
            <w:r w:rsidRPr="00474AA9">
              <w:rPr>
                <w:caps w:val="0"/>
              </w:rPr>
              <w:t xml:space="preserve">- дисплее до и после </w:t>
            </w:r>
            <w:proofErr w:type="spellStart"/>
            <w:r w:rsidRPr="00474AA9">
              <w:rPr>
                <w:caps w:val="0"/>
              </w:rPr>
              <w:t>дефибрилляции</w:t>
            </w:r>
            <w:proofErr w:type="spellEnd"/>
            <w:r w:rsidRPr="00474AA9">
              <w:rPr>
                <w:caps w:val="0"/>
              </w:rPr>
              <w:t>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b/>
                <w:bCs/>
                <w:caps w:val="0"/>
              </w:rPr>
              <w:t>Технические характеристики:</w:t>
            </w:r>
            <w:r w:rsidRPr="00474AA9">
              <w:rPr>
                <w:caps w:val="0"/>
              </w:rPr>
              <w:br/>
              <w:t>  зарядное устройство является стационарным и предназначено для заряда сменных аккумуляторных батарей.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 Обеспечена возможность заряда одновременно двух батарей емкостью 2,0 а∙ч напряжением 14 в как от сети 220 в, 50 </w:t>
            </w:r>
            <w:proofErr w:type="spellStart"/>
            <w:r w:rsidRPr="00474AA9">
              <w:rPr>
                <w:caps w:val="0"/>
              </w:rPr>
              <w:t>гц</w:t>
            </w:r>
            <w:proofErr w:type="spellEnd"/>
            <w:r w:rsidRPr="00474AA9">
              <w:rPr>
                <w:caps w:val="0"/>
              </w:rPr>
              <w:t>, так и от бортовой сети автомобиля (12-20) в.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   </w:t>
            </w:r>
            <w:r w:rsidRPr="00474AA9">
              <w:rPr>
                <w:b/>
                <w:bCs/>
                <w:caps w:val="0"/>
              </w:rPr>
              <w:t>Носимая часть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Импульс </w:t>
            </w:r>
            <w:proofErr w:type="spellStart"/>
            <w:r w:rsidRPr="00474AA9">
              <w:rPr>
                <w:caps w:val="0"/>
              </w:rPr>
              <w:t>дефибрилляции</w:t>
            </w:r>
            <w:proofErr w:type="spellEnd"/>
            <w:r w:rsidRPr="00474AA9">
              <w:rPr>
                <w:caps w:val="0"/>
              </w:rPr>
              <w:t xml:space="preserve"> — </w:t>
            </w:r>
            <w:proofErr w:type="spellStart"/>
            <w:r w:rsidRPr="00474AA9">
              <w:rPr>
                <w:caps w:val="0"/>
              </w:rPr>
              <w:t>бифазный</w:t>
            </w:r>
            <w:proofErr w:type="spellEnd"/>
            <w:r w:rsidRPr="00474AA9">
              <w:rPr>
                <w:caps w:val="0"/>
              </w:rPr>
              <w:t>, трапецеидальной формы, несимметричный, с соотношением отрицательной и положительной полуволн по току (0,5±0,1).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 На энергиях 250, 300 и 360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длительность каждой полуволны (6±1) мс.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lastRenderedPageBreak/>
              <w:t xml:space="preserve">   На энергиях до 200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длительность положительной полуволны (4±1) мс, отрицательной полуволны (4±0,3) мс.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 Блокировка выдачи энергии при сопротивлении тела пациента менее 12 ом и более 200 ом.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 Автоматическое ограничение тока </w:t>
            </w:r>
            <w:proofErr w:type="spellStart"/>
            <w:r w:rsidRPr="00474AA9">
              <w:rPr>
                <w:caps w:val="0"/>
              </w:rPr>
              <w:t>дефибрилляции</w:t>
            </w:r>
            <w:proofErr w:type="spellEnd"/>
            <w:r w:rsidRPr="00474AA9">
              <w:rPr>
                <w:caps w:val="0"/>
              </w:rPr>
              <w:t xml:space="preserve"> на уровне (30±10) а при сопротивлении тела пациента менее 25 ом.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 Автоматическая стабилизация выходных параметров импульса в зависимости от сопротивления грудной клетки пациента в диапазоне 25 — 100 ом.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   Энергия импульса воздействия: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 Для взрослых — 5, 10, 25, 50, 75, 100, 150, 200, 250, 300, 360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>, 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  (дополнительная операция набора энергии свыше 200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при работе со взрослыми электродами); 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 Для детей — 5, 10, 25, 50, 75, 100, 150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>, 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  (блокировка выдачи энергии более 150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в детском режиме.).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 Время набора энергии 200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— не более 6 с, 360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— не более 10 с.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   Количество разрядов энергии 360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от полностью заряженной батареи —не менее 40, 200 </w:t>
            </w:r>
            <w:proofErr w:type="spellStart"/>
            <w:r w:rsidRPr="00474AA9">
              <w:rPr>
                <w:caps w:val="0"/>
              </w:rPr>
              <w:t>дж</w:t>
            </w:r>
            <w:proofErr w:type="spellEnd"/>
            <w:r w:rsidRPr="00474AA9">
              <w:rPr>
                <w:caps w:val="0"/>
              </w:rPr>
              <w:t xml:space="preserve"> — не менее 70.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  Время непрерывной работы прибора в режиме </w:t>
            </w:r>
            <w:proofErr w:type="spellStart"/>
            <w:r w:rsidRPr="00474AA9">
              <w:rPr>
                <w:caps w:val="0"/>
              </w:rPr>
              <w:t>мониторирования</w:t>
            </w:r>
            <w:proofErr w:type="spellEnd"/>
            <w:r w:rsidRPr="00474AA9">
              <w:rPr>
                <w:caps w:val="0"/>
              </w:rPr>
              <w:t>:</w:t>
            </w:r>
            <w:r w:rsidRPr="00474AA9">
              <w:rPr>
                <w:caps w:val="0"/>
              </w:rPr>
              <w:br/>
              <w:t>-  от сменных аккумуляторных батарей (2 шт.) — не менее 7 часов,</w:t>
            </w:r>
            <w:r w:rsidRPr="00474AA9">
              <w:rPr>
                <w:caps w:val="0"/>
              </w:rPr>
              <w:br/>
              <w:t>-  при работе от сети 220 в и от сети постоянного тока (12-20) в — не менее 168 часов.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    На экран дисплея выводятся: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-значения межэлектродного сопротивления пациента, измеренного до разряда и при разряде, значение установленной дозы воздействия (ток и энергия),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-        значение фактической дозы воздействия (ток и энергия),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-        один из каналов </w:t>
            </w:r>
            <w:proofErr w:type="spellStart"/>
            <w:r w:rsidRPr="00474AA9">
              <w:rPr>
                <w:caps w:val="0"/>
              </w:rPr>
              <w:t>экг</w:t>
            </w:r>
            <w:proofErr w:type="spellEnd"/>
            <w:r w:rsidRPr="00474AA9">
              <w:rPr>
                <w:caps w:val="0"/>
              </w:rPr>
              <w:t>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-        состояние встроенной батареи,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-        номер выбранного отведения,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-     установленная чувствительность канала </w:t>
            </w:r>
            <w:proofErr w:type="spellStart"/>
            <w:r w:rsidRPr="00474AA9">
              <w:rPr>
                <w:caps w:val="0"/>
              </w:rPr>
              <w:t>экг</w:t>
            </w:r>
            <w:proofErr w:type="spellEnd"/>
            <w:r w:rsidRPr="00474AA9">
              <w:rPr>
                <w:caps w:val="0"/>
              </w:rPr>
              <w:t>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-        границы тревожной сигнализации по </w:t>
            </w:r>
            <w:proofErr w:type="spellStart"/>
            <w:r w:rsidRPr="00474AA9">
              <w:rPr>
                <w:caps w:val="0"/>
              </w:rPr>
              <w:t>чсс</w:t>
            </w:r>
            <w:proofErr w:type="spellEnd"/>
            <w:r w:rsidRPr="00474AA9">
              <w:rPr>
                <w:caps w:val="0"/>
              </w:rPr>
              <w:t>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-        текущее значение </w:t>
            </w:r>
            <w:proofErr w:type="spellStart"/>
            <w:r w:rsidRPr="00474AA9">
              <w:rPr>
                <w:caps w:val="0"/>
              </w:rPr>
              <w:t>чсс</w:t>
            </w:r>
            <w:proofErr w:type="spellEnd"/>
            <w:r w:rsidRPr="00474AA9">
              <w:rPr>
                <w:caps w:val="0"/>
              </w:rPr>
              <w:t>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-       процесс накопления и хранения энергии,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-        текущее время,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-       выбранный режим пуска регистратора.</w:t>
            </w:r>
          </w:p>
          <w:p w:rsidR="005F2CEA" w:rsidRPr="00474AA9" w:rsidRDefault="005F2CEA" w:rsidP="002C7D4F">
            <w:pPr>
              <w:spacing w:line="240" w:lineRule="atLeast"/>
              <w:rPr>
                <w:b/>
              </w:rPr>
            </w:pPr>
            <w:r w:rsidRPr="00474AA9">
              <w:rPr>
                <w:b/>
                <w:caps w:val="0"/>
              </w:rPr>
              <w:t>Комплектация: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Блок дефибриллятора - монитора 1шт.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Зарядное устройство -1 шт.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Аккумуляторная батарея -2 шт.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Электроды грудные -50 шт.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Кабель электрокардиографический -1 шт.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Сетевой блок- 1шт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 xml:space="preserve">Блок питания от сети 12- 20 в- 1 </w:t>
            </w:r>
            <w:proofErr w:type="spellStart"/>
            <w:r w:rsidRPr="00474AA9">
              <w:rPr>
                <w:rFonts w:eastAsia="TimesNewRomanPSMT"/>
                <w:caps w:val="0"/>
                <w:lang w:eastAsia="en-US"/>
              </w:rPr>
              <w:t>шт</w:t>
            </w:r>
            <w:proofErr w:type="spellEnd"/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 xml:space="preserve">Термобумага, ширина 57–58 мм, диаметр </w:t>
            </w:r>
            <w:r w:rsidRPr="00474AA9">
              <w:rPr>
                <w:rFonts w:eastAsia="TimesNewRomanPSMT"/>
                <w:caps w:val="0"/>
                <w:lang w:eastAsia="en-US"/>
              </w:rPr>
              <w:lastRenderedPageBreak/>
              <w:t>рулона не более 50 мм -1 шт.</w:t>
            </w:r>
          </w:p>
          <w:p w:rsidR="005F2CEA" w:rsidRPr="00474AA9" w:rsidRDefault="005F2CEA" w:rsidP="002C7D4F">
            <w:pPr>
              <w:autoSpaceDE w:val="0"/>
              <w:autoSpaceDN w:val="0"/>
              <w:adjustRightInd w:val="0"/>
              <w:spacing w:line="240" w:lineRule="atLeast"/>
              <w:rPr>
                <w:rFonts w:eastAsia="TimesNewRomanPSMT"/>
                <w:lang w:eastAsia="en-US"/>
              </w:rPr>
            </w:pPr>
            <w:r w:rsidRPr="00474AA9">
              <w:rPr>
                <w:rFonts w:eastAsia="TimesNewRomanPSMT"/>
                <w:caps w:val="0"/>
                <w:lang w:eastAsia="en-US"/>
              </w:rPr>
              <w:t>Сумка для переноски -1 шт.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rPr>
                <w:rFonts w:eastAsia="TimesNewRomanPSMT"/>
                <w:lang w:eastAsia="en-US"/>
              </w:rPr>
              <w:t>Руководство по эксплуатации на 2-х языках - русском и казахском) -1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Срок гарантийного обслуживания- 12месяцев.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Срок поставки-30 календарных дней</w:t>
            </w:r>
          </w:p>
        </w:tc>
        <w:tc>
          <w:tcPr>
            <w:tcW w:w="994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lastRenderedPageBreak/>
              <w:t>2</w:t>
            </w:r>
            <w:r>
              <w:rPr>
                <w:caps w:val="0"/>
              </w:rPr>
              <w:t xml:space="preserve"> шт.</w:t>
            </w:r>
          </w:p>
        </w:tc>
        <w:tc>
          <w:tcPr>
            <w:tcW w:w="992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t>1 300</w:t>
            </w:r>
            <w:r w:rsidR="002C7D4F">
              <w:rPr>
                <w:caps w:val="0"/>
              </w:rPr>
              <w:t> </w:t>
            </w:r>
            <w:r w:rsidRPr="003933FF">
              <w:rPr>
                <w:caps w:val="0"/>
              </w:rPr>
              <w:t>000</w:t>
            </w:r>
            <w:r w:rsidR="002C7D4F">
              <w:rPr>
                <w:caps w:val="0"/>
              </w:rPr>
              <w:t xml:space="preserve"> </w:t>
            </w:r>
            <w:r w:rsidRPr="003933FF">
              <w:rPr>
                <w:caps w:val="0"/>
              </w:rPr>
              <w:t>тг</w:t>
            </w:r>
          </w:p>
        </w:tc>
        <w:tc>
          <w:tcPr>
            <w:tcW w:w="1134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t>2 600</w:t>
            </w:r>
            <w:r w:rsidR="002C7D4F">
              <w:rPr>
                <w:caps w:val="0"/>
              </w:rPr>
              <w:t> </w:t>
            </w:r>
            <w:r w:rsidRPr="003933FF">
              <w:rPr>
                <w:caps w:val="0"/>
              </w:rPr>
              <w:t>000</w:t>
            </w:r>
            <w:r w:rsidR="002C7D4F">
              <w:rPr>
                <w:caps w:val="0"/>
              </w:rPr>
              <w:t xml:space="preserve"> </w:t>
            </w:r>
            <w:r w:rsidRPr="003933FF">
              <w:rPr>
                <w:caps w:val="0"/>
              </w:rPr>
              <w:t>тг.</w:t>
            </w:r>
          </w:p>
        </w:tc>
      </w:tr>
      <w:tr w:rsidR="005F2CEA" w:rsidRPr="00314B01" w:rsidTr="005E6416">
        <w:tc>
          <w:tcPr>
            <w:tcW w:w="710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lastRenderedPageBreak/>
              <w:t>2</w:t>
            </w:r>
          </w:p>
        </w:tc>
        <w:tc>
          <w:tcPr>
            <w:tcW w:w="1841" w:type="dxa"/>
          </w:tcPr>
          <w:p w:rsidR="005F2CEA" w:rsidRPr="00474AA9" w:rsidRDefault="005F2CEA" w:rsidP="008F19B7">
            <w:pPr>
              <w:spacing w:line="240" w:lineRule="atLeast"/>
            </w:pPr>
            <w:r w:rsidRPr="00474AA9">
              <w:rPr>
                <w:caps w:val="0"/>
              </w:rPr>
              <w:t>Аппарат искусственной вентиляции легких</w:t>
            </w:r>
            <w:r w:rsidR="008F19B7">
              <w:rPr>
                <w:caps w:val="0"/>
              </w:rPr>
              <w:t xml:space="preserve"> </w:t>
            </w:r>
            <w:r w:rsidRPr="00474AA9">
              <w:rPr>
                <w:caps w:val="0"/>
              </w:rPr>
              <w:t>портативный</w:t>
            </w:r>
            <w:r w:rsidR="00DA76D3" w:rsidRPr="00474AA9">
              <w:rPr>
                <w:caps w:val="0"/>
              </w:rPr>
              <w:t xml:space="preserve"> </w:t>
            </w:r>
            <w:r w:rsidRPr="00474AA9">
              <w:rPr>
                <w:caps w:val="0"/>
              </w:rPr>
              <w:t>(компактный, бесшумный, автономный аппарат, предназначенный  для проведения искусственной вентиляции легких кислородно-воздушной смесью и кислородной ингаляции в машинах скорой помощи, непосредственно на месте происшествия и полевых условиях, а также клинических отделениях хирургии, реанимации, палатах интенсивной терапии)</w:t>
            </w:r>
          </w:p>
        </w:tc>
        <w:tc>
          <w:tcPr>
            <w:tcW w:w="4393" w:type="dxa"/>
          </w:tcPr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Аппарат имеет широкий спектр функциональных возможностей: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Управляемую искусственную вентиляцию легких с регулируемой частотой дыхания и минутной вентиляцией;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Ингаляцию кислородом с приведением в действие от дыхательного усилия пациента «по вызову» и постоянной подачей кислорода.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 xml:space="preserve">Возможность проведения кратковременной вспомогательной вентиляции легких кислородом «по вызову», т. </w:t>
            </w:r>
            <w:r w:rsidR="007D68D5">
              <w:rPr>
                <w:caps w:val="0"/>
              </w:rPr>
              <w:t>е</w:t>
            </w:r>
            <w:r w:rsidRPr="00474AA9">
              <w:rPr>
                <w:caps w:val="0"/>
              </w:rPr>
              <w:t xml:space="preserve">. </w:t>
            </w:r>
            <w:r w:rsidR="007D68D5">
              <w:rPr>
                <w:caps w:val="0"/>
              </w:rPr>
              <w:t>п</w:t>
            </w:r>
            <w:r w:rsidRPr="00474AA9">
              <w:rPr>
                <w:caps w:val="0"/>
              </w:rPr>
              <w:t>од воздействием дыхательного усилия пациента;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Возможность работы в комплекте с аппаратом ингаляционного наркоза;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Аппарат работает от встроенного двухлитрового баллона, а также от внешнего источника кислорода и воздуха. Предусмотрена зарядка баллона без снятия с аппарата.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  <w:b/>
                <w:bCs/>
              </w:rPr>
            </w:pPr>
            <w:r w:rsidRPr="00474AA9">
              <w:rPr>
                <w:rStyle w:val="x-attributesvalue"/>
                <w:b/>
                <w:bCs/>
                <w:caps w:val="0"/>
              </w:rPr>
              <w:t>Характеристики: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Максимально безопасное давление в дыхательном контуре, кпа-5 (500)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Давление питания от внешнего источника сжатого кислорода или воздуха, мпа-от 0,3 до 0,6 ( от 3 до 6)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Концентрация кислорода в смеси на режиме вентиляции,%-</w:t>
            </w:r>
            <w:r w:rsidRPr="00474AA9">
              <w:rPr>
                <w:caps w:val="0"/>
              </w:rPr>
              <w:t xml:space="preserve"> </w:t>
            </w:r>
            <w:r w:rsidRPr="00474AA9">
              <w:rPr>
                <w:rStyle w:val="x-attributesvalue"/>
                <w:caps w:val="0"/>
              </w:rPr>
              <w:t>35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Расход газа на режиме вентиляции при 10 л/мин, л/мин, не более-4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Отношение продолжительностей вдоха и выдоха-1 : 1,8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Частота дыхания-10-60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Масса аппарата, кг, не более-10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Минутная вентиляция, л/мин-10-25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Габаритные размеры, мм, не более-450 х 300 х 150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Давление питания от кислородного баллона, мпа-от 19,6 до 1,96 (от 200 до 20)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Расход газа на режиме вентиляции при 25 л/мин, л/мин, не более-10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x-attributesvalue"/>
                <w:caps w:val="0"/>
              </w:rPr>
              <w:t>Концентрация кислорода в смеси на режиме ингаляции,%-</w:t>
            </w:r>
            <w:r w:rsidRPr="00474AA9">
              <w:rPr>
                <w:caps w:val="0"/>
              </w:rPr>
              <w:t xml:space="preserve"> </w:t>
            </w:r>
            <w:r w:rsidRPr="00474AA9">
              <w:rPr>
                <w:rStyle w:val="x-attributesvalue"/>
                <w:caps w:val="0"/>
              </w:rPr>
              <w:t>100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t>Комплектация: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a9"/>
                <w:b w:val="0"/>
              </w:rPr>
            </w:pPr>
            <w:r w:rsidRPr="00474AA9">
              <w:rPr>
                <w:rStyle w:val="a9"/>
                <w:b w:val="0"/>
                <w:caps w:val="0"/>
              </w:rPr>
              <w:t>Блок питания-1шт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a9"/>
                <w:b w:val="0"/>
              </w:rPr>
            </w:pPr>
            <w:r w:rsidRPr="00474AA9">
              <w:rPr>
                <w:rStyle w:val="a9"/>
                <w:b w:val="0"/>
                <w:caps w:val="0"/>
              </w:rPr>
              <w:t>Баллон с вентилем-1шт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a9"/>
                <w:b w:val="0"/>
              </w:rPr>
            </w:pPr>
            <w:r w:rsidRPr="00474AA9">
              <w:rPr>
                <w:rStyle w:val="a9"/>
                <w:b w:val="0"/>
                <w:caps w:val="0"/>
              </w:rPr>
              <w:t xml:space="preserve">Ящик приборный-1шт 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a9"/>
                <w:b w:val="0"/>
              </w:rPr>
            </w:pPr>
            <w:r w:rsidRPr="00474AA9">
              <w:rPr>
                <w:rStyle w:val="a9"/>
                <w:b w:val="0"/>
                <w:caps w:val="0"/>
              </w:rPr>
              <w:t>Клапан дыхательный-1шт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a9"/>
                <w:b w:val="0"/>
              </w:rPr>
            </w:pPr>
            <w:r w:rsidRPr="00474AA9">
              <w:rPr>
                <w:rStyle w:val="a9"/>
                <w:b w:val="0"/>
                <w:caps w:val="0"/>
              </w:rPr>
              <w:t xml:space="preserve">Автомат дыхательный-1шт 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a9"/>
                <w:b w:val="0"/>
              </w:rPr>
            </w:pPr>
            <w:r w:rsidRPr="00474AA9">
              <w:rPr>
                <w:rStyle w:val="a9"/>
                <w:b w:val="0"/>
                <w:caps w:val="0"/>
              </w:rPr>
              <w:t>Увлажнитель-1шт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a9"/>
                <w:b w:val="0"/>
              </w:rPr>
            </w:pPr>
            <w:r w:rsidRPr="00474AA9">
              <w:rPr>
                <w:rStyle w:val="a9"/>
                <w:b w:val="0"/>
                <w:caps w:val="0"/>
              </w:rPr>
              <w:t>Мешок контрольный-1шт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rStyle w:val="a9"/>
                <w:b w:val="0"/>
                <w:caps w:val="0"/>
              </w:rPr>
              <w:t>Воздуховоды №2 и №3-по 1шт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rPr>
                <w:rFonts w:eastAsia="TimesNewRomanPSMT"/>
                <w:lang w:eastAsia="en-US"/>
              </w:rPr>
              <w:t>Руководство по эксплуатации на 2-х языках - русском и казахском) -1</w:t>
            </w:r>
          </w:p>
          <w:p w:rsidR="005F2CEA" w:rsidRPr="00474AA9" w:rsidRDefault="005F2CEA" w:rsidP="002C7D4F">
            <w:pPr>
              <w:spacing w:line="240" w:lineRule="atLeast"/>
            </w:pPr>
            <w:r w:rsidRPr="00474AA9">
              <w:rPr>
                <w:caps w:val="0"/>
              </w:rPr>
              <w:lastRenderedPageBreak/>
              <w:t>Срок гарантийного обслуживания- 12месяцев.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caps w:val="0"/>
              </w:rPr>
              <w:t>Срок поставки-30 календарных дней</w:t>
            </w:r>
          </w:p>
          <w:p w:rsidR="005F2CEA" w:rsidRPr="00474AA9" w:rsidRDefault="005F2CEA" w:rsidP="002C7D4F">
            <w:pPr>
              <w:spacing w:line="240" w:lineRule="atLeast"/>
            </w:pPr>
          </w:p>
        </w:tc>
        <w:tc>
          <w:tcPr>
            <w:tcW w:w="994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lastRenderedPageBreak/>
              <w:t>2</w:t>
            </w:r>
            <w:r>
              <w:rPr>
                <w:caps w:val="0"/>
              </w:rPr>
              <w:t xml:space="preserve"> шт.</w:t>
            </w:r>
          </w:p>
        </w:tc>
        <w:tc>
          <w:tcPr>
            <w:tcW w:w="992" w:type="dxa"/>
          </w:tcPr>
          <w:p w:rsidR="005F2CEA" w:rsidRPr="003933FF" w:rsidRDefault="002C7D4F" w:rsidP="002C7D4F">
            <w:pPr>
              <w:spacing w:line="240" w:lineRule="atLeast"/>
            </w:pPr>
            <w:r>
              <w:rPr>
                <w:caps w:val="0"/>
              </w:rPr>
              <w:t>480 000</w:t>
            </w:r>
            <w:r w:rsidR="005F2CEA">
              <w:rPr>
                <w:caps w:val="0"/>
              </w:rPr>
              <w:t xml:space="preserve"> </w:t>
            </w:r>
            <w:r w:rsidR="005F2CEA" w:rsidRPr="003933FF">
              <w:rPr>
                <w:caps w:val="0"/>
              </w:rPr>
              <w:t>тг</w:t>
            </w:r>
            <w:r>
              <w:rPr>
                <w:caps w:val="0"/>
              </w:rPr>
              <w:t>.</w:t>
            </w:r>
          </w:p>
        </w:tc>
        <w:tc>
          <w:tcPr>
            <w:tcW w:w="1134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t>960 000</w:t>
            </w:r>
            <w:r>
              <w:rPr>
                <w:caps w:val="0"/>
              </w:rPr>
              <w:t xml:space="preserve"> </w:t>
            </w:r>
            <w:r w:rsidRPr="003933FF">
              <w:rPr>
                <w:caps w:val="0"/>
              </w:rPr>
              <w:t>тг</w:t>
            </w:r>
            <w:r w:rsidR="002C7D4F">
              <w:rPr>
                <w:caps w:val="0"/>
              </w:rPr>
              <w:t>.</w:t>
            </w:r>
          </w:p>
        </w:tc>
      </w:tr>
      <w:tr w:rsidR="005F2CEA" w:rsidRPr="00314B01" w:rsidTr="005E6416">
        <w:tc>
          <w:tcPr>
            <w:tcW w:w="710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lastRenderedPageBreak/>
              <w:t>3</w:t>
            </w:r>
          </w:p>
        </w:tc>
        <w:tc>
          <w:tcPr>
            <w:tcW w:w="1841" w:type="dxa"/>
          </w:tcPr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rPr>
                <w:bCs/>
              </w:rPr>
              <w:t xml:space="preserve">Электрокардиограф </w:t>
            </w:r>
            <w:r w:rsidR="00474AA9" w:rsidRPr="00474AA9">
              <w:rPr>
                <w:bCs/>
              </w:rPr>
              <w:t>п</w:t>
            </w:r>
            <w:r w:rsidRPr="00474AA9">
              <w:t>ортативный, переносной прибор со встроенным термопринтером</w:t>
            </w:r>
          </w:p>
          <w:p w:rsidR="005F2CEA" w:rsidRPr="00474AA9" w:rsidRDefault="005F2CEA" w:rsidP="002C7D4F">
            <w:pPr>
              <w:spacing w:line="240" w:lineRule="atLeast"/>
            </w:pPr>
          </w:p>
        </w:tc>
        <w:tc>
          <w:tcPr>
            <w:tcW w:w="4393" w:type="dxa"/>
          </w:tcPr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Особенности электрокардиографа: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одновременная печать 3,4,6 отведений вдоль и 12 отведений поперек бумаги;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возможность установки вдвое меньшего усиления для грудных отведений;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регистрация усредненного комплекса экг с метками зубцов;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lcd графический дисплей с возможностью отображения экг;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скорость движения носителя записи 10; 25 и 50 мм/с;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режим проб (периодическая печать); время наблюдения до 3 часов, интервал печати от 1 до 90 мин.;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печать rr-граммы до 10 часов;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автоматический старт при обнаружении аритмии;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печать заключений о положении электрической оси сердца, о смещении сегмента st, о амплитудно-временных параметрах комплексов qrs;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автоматическое измерение экг параметров по каждому отведению;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rPr>
                <w:b/>
                <w:bCs/>
              </w:rPr>
              <w:t>Характеристика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Обеспечивает съем 3, 6 или 12 отведений экг пациента в системе общепринятых стандартных отведений , трех экг отведений по небу и кабреру-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Наличие графического lcd дисплея позволяет просматривать экг-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Автоматический старт записи при обнаружении аритмии (что существенно экономит бумагу)-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Наличие автоматического анализа экг-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Регистрация rr-граммы позволяет наблюдать изменения ритма сердца-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Регистрация экг в режиме проб позволяет наглядно сравнивать экг до и после проведения проб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Система вложенных меню позволяет легко управлять прибором-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rPr>
                <w:b/>
                <w:bCs/>
              </w:rPr>
              <w:t>Основные параметры: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Ручной и автоматический режим-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Наличие возможности автоматического анализа экг исключает рутинную работу по измерению амплитудно-временных параметров экг-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Включение антитреморного фильтра (для защиты от помех, возникающих от мышечной активности пациента) и антидрейфового фильтра (для стабилизации изолинии)-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Режекторный фильтр подавления помех от сети-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Чсс (</w:t>
            </w:r>
            <w:r w:rsidRPr="00474AA9">
              <w:rPr>
                <w:iCs/>
              </w:rPr>
              <w:t xml:space="preserve">предусмотрена возможность </w:t>
            </w:r>
            <w:r w:rsidRPr="00474AA9">
              <w:rPr>
                <w:iCs/>
              </w:rPr>
              <w:lastRenderedPageBreak/>
              <w:t>изменения интервала времени для подсчета частоты пульса от 5 до 30 сек.)-</w:t>
            </w:r>
            <w:r w:rsidRPr="00474AA9">
              <w:t xml:space="preserve">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Дата и время регистрируются на бумаге рядом с экг и отображаются на бумаге рядом с экг и отображаются на экране экг-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Обеспечение индикации при появлении нарушения контакта электродов-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Обеспечивается индикация выключателя сетевого питания, включения блока питания, индикатор заряда аккумуляторов-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База данных эк (энергонезависимая память) рассчитана на запись до 15 фрагментов экг длительностью 10 сек.-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Записанные фрагменты сохраняются при выключении эк и при разряде аккумуляторов-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Автоматическая регуляция позиции и изоэлектрической линии- наличие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Скорость движения бумаги- 10 мм/с, 25 мм/с, 50 мм/с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rPr>
                <w:b/>
                <w:bCs/>
              </w:rPr>
              <w:t>Питание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От сети переменного тока частотой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 xml:space="preserve">Напряжение - 50 или 60 гц, 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От 85 до 265 в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От бортовой сети автомобиля - напряжение - от 10 до 15 в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Мощность, не более -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25 вт.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 xml:space="preserve">Не требует защитного заземления - выполнен по классу защиты </w:t>
            </w:r>
            <w:r w:rsidRPr="00474AA9">
              <w:rPr>
                <w:lang w:val="en-US"/>
              </w:rPr>
              <w:t>ii</w:t>
            </w:r>
            <w:r w:rsidRPr="00474AA9">
              <w:t xml:space="preserve"> - соответствие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При выключении блока питания или отсутствии эл. Энергии электрокардиограф автоматически переходит на питание от встроенной батареи- соответствие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 xml:space="preserve">Время непрерывной работы, не менее- 8 часов в сутки 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rPr>
                <w:b/>
                <w:bCs/>
              </w:rPr>
              <w:t>Опция:</w:t>
            </w:r>
            <w:r w:rsidRPr="00474AA9">
              <w:t xml:space="preserve"> программное обеспечение на пк- опция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Размер экрана, не более - 55 х 30 мм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Потребляемая мощность, не более - 25 вт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Ширина бумаги, не более - 110 мм х 30 м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Габариты, не более - 260х154х67 мм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Масса основного электрокардиографического блока, не более - 1,2 кг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rPr>
                <w:b/>
                <w:bCs/>
              </w:rPr>
              <w:t>Комплект поставки: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Блок электрокардиографический- 1 шт.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Сетевые предохранители- 1 компл.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Головка печатающая- 1 шт.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Перезаряжающиеся аккумуляторы- 1 компл.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Сетевой блок - 1 шт.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Кабель отведения экг- 1шт.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Комплект экг электродов- 1 комплект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Гель- 1 шт.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Термобумага- 2 шт.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Сумка - 1 шт.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  <w:rPr>
                <w:b/>
              </w:rPr>
            </w:pPr>
            <w:r w:rsidRPr="00474AA9">
              <w:rPr>
                <w:b/>
              </w:rPr>
              <w:t>Наличие: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- регистрационное удостоверение мз рк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lastRenderedPageBreak/>
              <w:t>- руководство пользователя на русском языке</w:t>
            </w:r>
          </w:p>
          <w:p w:rsidR="005F2CEA" w:rsidRPr="00474AA9" w:rsidRDefault="005F2CEA" w:rsidP="002C7D4F">
            <w:pPr>
              <w:pStyle w:val="a3"/>
              <w:spacing w:before="0" w:beforeAutospacing="0" w:after="0" w:afterAutospacing="0" w:line="240" w:lineRule="atLeast"/>
            </w:pPr>
            <w:r w:rsidRPr="00474AA9">
              <w:t>Гарантийный срок, не менее 24 мес.</w:t>
            </w:r>
          </w:p>
          <w:p w:rsidR="005F2CEA" w:rsidRPr="00474AA9" w:rsidRDefault="005F2CEA" w:rsidP="002C7D4F">
            <w:pPr>
              <w:spacing w:line="240" w:lineRule="atLeast"/>
              <w:rPr>
                <w:rStyle w:val="x-attributesvalue"/>
              </w:rPr>
            </w:pPr>
            <w:r w:rsidRPr="00474AA9">
              <w:rPr>
                <w:caps w:val="0"/>
              </w:rPr>
              <w:t>Срок поставки-30 календарных дней</w:t>
            </w:r>
          </w:p>
          <w:p w:rsidR="005F2CEA" w:rsidRPr="00474AA9" w:rsidRDefault="005F2CEA" w:rsidP="002C7D4F">
            <w:pPr>
              <w:spacing w:line="240" w:lineRule="atLeast"/>
            </w:pPr>
          </w:p>
        </w:tc>
        <w:tc>
          <w:tcPr>
            <w:tcW w:w="994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lastRenderedPageBreak/>
              <w:t>2</w:t>
            </w:r>
            <w:r>
              <w:rPr>
                <w:caps w:val="0"/>
              </w:rPr>
              <w:t xml:space="preserve"> шт.</w:t>
            </w:r>
          </w:p>
        </w:tc>
        <w:tc>
          <w:tcPr>
            <w:tcW w:w="992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t>291 600</w:t>
            </w:r>
            <w:r>
              <w:rPr>
                <w:caps w:val="0"/>
              </w:rPr>
              <w:t xml:space="preserve"> </w:t>
            </w:r>
            <w:r w:rsidRPr="003933FF">
              <w:rPr>
                <w:caps w:val="0"/>
              </w:rPr>
              <w:t>тг</w:t>
            </w:r>
            <w:r w:rsidR="002C7D4F">
              <w:rPr>
                <w:caps w:val="0"/>
              </w:rPr>
              <w:t>.</w:t>
            </w:r>
          </w:p>
        </w:tc>
        <w:tc>
          <w:tcPr>
            <w:tcW w:w="1134" w:type="dxa"/>
          </w:tcPr>
          <w:p w:rsidR="005F2CEA" w:rsidRPr="003933FF" w:rsidRDefault="005F2CEA" w:rsidP="002C7D4F">
            <w:pPr>
              <w:spacing w:line="240" w:lineRule="atLeast"/>
            </w:pPr>
            <w:r w:rsidRPr="003933FF">
              <w:rPr>
                <w:caps w:val="0"/>
              </w:rPr>
              <w:t>583 200</w:t>
            </w:r>
            <w:r>
              <w:rPr>
                <w:caps w:val="0"/>
              </w:rPr>
              <w:t xml:space="preserve"> </w:t>
            </w:r>
            <w:r w:rsidRPr="003933FF">
              <w:rPr>
                <w:caps w:val="0"/>
              </w:rPr>
              <w:t>тг</w:t>
            </w:r>
            <w:r w:rsidR="002C7D4F">
              <w:rPr>
                <w:caps w:val="0"/>
              </w:rPr>
              <w:t>.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lastRenderedPageBreak/>
        <w:t xml:space="preserve">Дата и время представления ценового предложения: </w:t>
      </w:r>
    </w:p>
    <w:p w:rsidR="001277DE" w:rsidRDefault="001277D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0D4246">
        <w:rPr>
          <w:bCs/>
          <w:color w:val="000000"/>
          <w:sz w:val="28"/>
          <w:szCs w:val="28"/>
        </w:rPr>
        <w:t xml:space="preserve"> </w:t>
      </w:r>
      <w:r w:rsidR="00734EB2">
        <w:rPr>
          <w:bCs/>
          <w:color w:val="000000"/>
          <w:sz w:val="28"/>
          <w:szCs w:val="28"/>
        </w:rPr>
        <w:t>ТОО «</w:t>
      </w:r>
      <w:proofErr w:type="spellStart"/>
      <w:r w:rsidR="00734EB2">
        <w:rPr>
          <w:bCs/>
          <w:color w:val="000000"/>
          <w:sz w:val="28"/>
          <w:szCs w:val="28"/>
        </w:rPr>
        <w:t>ОрдаМед</w:t>
      </w:r>
      <w:proofErr w:type="spellEnd"/>
      <w:r w:rsidR="00734EB2">
        <w:rPr>
          <w:bCs/>
          <w:color w:val="000000"/>
          <w:sz w:val="28"/>
          <w:szCs w:val="28"/>
        </w:rPr>
        <w:t xml:space="preserve"> Петропавловск»</w:t>
      </w:r>
      <w:r>
        <w:rPr>
          <w:bCs/>
          <w:color w:val="000000"/>
          <w:sz w:val="28"/>
          <w:szCs w:val="28"/>
        </w:rPr>
        <w:t xml:space="preserve"> ценовое предложение </w:t>
      </w:r>
      <w:r w:rsidR="00252513">
        <w:rPr>
          <w:bCs/>
          <w:color w:val="000000"/>
          <w:sz w:val="28"/>
          <w:szCs w:val="28"/>
        </w:rPr>
        <w:t>по лотам №</w:t>
      </w:r>
      <w:r w:rsidR="00734EB2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представлено в </w:t>
      </w:r>
      <w:r w:rsidR="00734EB2">
        <w:rPr>
          <w:bCs/>
          <w:color w:val="000000"/>
          <w:sz w:val="28"/>
          <w:szCs w:val="28"/>
        </w:rPr>
        <w:t>16.14</w:t>
      </w:r>
      <w:r>
        <w:rPr>
          <w:bCs/>
          <w:color w:val="000000"/>
          <w:sz w:val="28"/>
          <w:szCs w:val="28"/>
        </w:rPr>
        <w:t xml:space="preserve"> час</w:t>
      </w:r>
      <w:r w:rsidR="00CF1B9E">
        <w:rPr>
          <w:bCs/>
          <w:color w:val="000000"/>
          <w:sz w:val="28"/>
          <w:szCs w:val="28"/>
        </w:rPr>
        <w:t xml:space="preserve"> </w:t>
      </w:r>
      <w:r w:rsidR="00734EB2">
        <w:rPr>
          <w:bCs/>
          <w:color w:val="000000"/>
          <w:sz w:val="28"/>
          <w:szCs w:val="28"/>
        </w:rPr>
        <w:t>28.11.</w:t>
      </w:r>
      <w:r>
        <w:rPr>
          <w:bCs/>
          <w:color w:val="000000"/>
          <w:sz w:val="28"/>
          <w:szCs w:val="28"/>
        </w:rPr>
        <w:t xml:space="preserve"> 2017 года</w:t>
      </w:r>
    </w:p>
    <w:p w:rsidR="001277DE" w:rsidRDefault="001277D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2) </w:t>
      </w:r>
      <w:r w:rsidR="00CF1B9E">
        <w:rPr>
          <w:bCs/>
          <w:color w:val="000000"/>
          <w:sz w:val="28"/>
          <w:szCs w:val="28"/>
        </w:rPr>
        <w:t>ТОО «</w:t>
      </w:r>
      <w:proofErr w:type="spellStart"/>
      <w:r w:rsidR="00CF1B9E">
        <w:rPr>
          <w:bCs/>
          <w:color w:val="000000"/>
          <w:sz w:val="28"/>
          <w:szCs w:val="28"/>
        </w:rPr>
        <w:t>Гелика</w:t>
      </w:r>
      <w:proofErr w:type="spellEnd"/>
      <w:r w:rsidR="00CF1B9E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ценовое предложение  </w:t>
      </w:r>
      <w:r w:rsidR="00252513">
        <w:rPr>
          <w:bCs/>
          <w:color w:val="000000"/>
          <w:sz w:val="28"/>
          <w:szCs w:val="28"/>
        </w:rPr>
        <w:t>по лотам №</w:t>
      </w:r>
      <w:r w:rsidR="00CF1B9E">
        <w:rPr>
          <w:bCs/>
          <w:color w:val="000000"/>
          <w:sz w:val="28"/>
          <w:szCs w:val="28"/>
        </w:rPr>
        <w:t>3</w:t>
      </w:r>
      <w:r w:rsidR="0025251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CF1B9E">
        <w:rPr>
          <w:bCs/>
          <w:color w:val="000000"/>
          <w:sz w:val="28"/>
          <w:szCs w:val="28"/>
        </w:rPr>
        <w:t>10.48</w:t>
      </w:r>
      <w:r>
        <w:rPr>
          <w:bCs/>
          <w:color w:val="000000"/>
          <w:sz w:val="28"/>
          <w:szCs w:val="28"/>
        </w:rPr>
        <w:t xml:space="preserve">час. </w:t>
      </w:r>
      <w:r w:rsidR="00CF1B9E">
        <w:rPr>
          <w:bCs/>
          <w:color w:val="000000"/>
          <w:sz w:val="28"/>
          <w:szCs w:val="28"/>
        </w:rPr>
        <w:t>30.11.</w:t>
      </w:r>
      <w:r>
        <w:rPr>
          <w:bCs/>
          <w:color w:val="000000"/>
          <w:sz w:val="28"/>
          <w:szCs w:val="28"/>
        </w:rPr>
        <w:t xml:space="preserve"> 2017 года</w:t>
      </w:r>
    </w:p>
    <w:p w:rsidR="001277DE" w:rsidRDefault="001277D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0D4246">
        <w:rPr>
          <w:bCs/>
          <w:color w:val="000000"/>
          <w:sz w:val="28"/>
          <w:szCs w:val="28"/>
        </w:rPr>
        <w:t>) ТОО «</w:t>
      </w:r>
      <w:proofErr w:type="spellStart"/>
      <w:r w:rsidR="000D4246">
        <w:rPr>
          <w:bCs/>
          <w:color w:val="000000"/>
          <w:sz w:val="28"/>
          <w:szCs w:val="28"/>
        </w:rPr>
        <w:t>МедХорс</w:t>
      </w:r>
      <w:proofErr w:type="spellEnd"/>
      <w:r w:rsidR="000D4246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ценовое предложение  </w:t>
      </w:r>
      <w:r w:rsidR="00252513">
        <w:rPr>
          <w:bCs/>
          <w:color w:val="000000"/>
          <w:sz w:val="28"/>
          <w:szCs w:val="28"/>
        </w:rPr>
        <w:t>по лотам №</w:t>
      </w:r>
      <w:r w:rsidR="000D4246">
        <w:rPr>
          <w:bCs/>
          <w:color w:val="000000"/>
          <w:sz w:val="28"/>
          <w:szCs w:val="28"/>
        </w:rPr>
        <w:t>1</w:t>
      </w:r>
      <w:r w:rsidR="0025251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1B14EE">
        <w:rPr>
          <w:bCs/>
          <w:color w:val="000000"/>
          <w:sz w:val="28"/>
          <w:szCs w:val="28"/>
        </w:rPr>
        <w:t>11.56</w:t>
      </w:r>
      <w:r>
        <w:rPr>
          <w:bCs/>
          <w:color w:val="000000"/>
          <w:sz w:val="28"/>
          <w:szCs w:val="28"/>
        </w:rPr>
        <w:t xml:space="preserve"> час</w:t>
      </w:r>
      <w:r w:rsidR="0068083C">
        <w:rPr>
          <w:bCs/>
          <w:color w:val="000000"/>
          <w:sz w:val="28"/>
          <w:szCs w:val="28"/>
        </w:rPr>
        <w:t xml:space="preserve"> </w:t>
      </w:r>
      <w:r w:rsidR="00DF2447">
        <w:rPr>
          <w:bCs/>
          <w:color w:val="000000"/>
          <w:sz w:val="28"/>
          <w:szCs w:val="28"/>
        </w:rPr>
        <w:t>30.11.</w:t>
      </w:r>
      <w:r>
        <w:rPr>
          <w:bCs/>
          <w:color w:val="000000"/>
          <w:sz w:val="28"/>
          <w:szCs w:val="28"/>
        </w:rPr>
        <w:t xml:space="preserve"> 2017 года</w:t>
      </w:r>
    </w:p>
    <w:p w:rsidR="00660E92" w:rsidRDefault="00660E92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="00BA2D0F">
        <w:rPr>
          <w:bCs/>
          <w:color w:val="000000"/>
          <w:sz w:val="28"/>
          <w:szCs w:val="28"/>
        </w:rPr>
        <w:t xml:space="preserve"> </w:t>
      </w:r>
      <w:r w:rsidR="0068083C">
        <w:rPr>
          <w:bCs/>
          <w:color w:val="000000"/>
          <w:sz w:val="28"/>
          <w:szCs w:val="28"/>
        </w:rPr>
        <w:t xml:space="preserve">ИП </w:t>
      </w:r>
      <w:proofErr w:type="spellStart"/>
      <w:r w:rsidR="0068083C">
        <w:rPr>
          <w:bCs/>
          <w:color w:val="000000"/>
          <w:sz w:val="28"/>
          <w:szCs w:val="28"/>
        </w:rPr>
        <w:t>Баймаханова</w:t>
      </w:r>
      <w:proofErr w:type="spellEnd"/>
      <w:r w:rsidR="0068083C">
        <w:rPr>
          <w:bCs/>
          <w:color w:val="000000"/>
          <w:sz w:val="28"/>
          <w:szCs w:val="28"/>
        </w:rPr>
        <w:t xml:space="preserve"> Жумагул </w:t>
      </w:r>
      <w:proofErr w:type="spellStart"/>
      <w:r w:rsidR="0068083C">
        <w:rPr>
          <w:bCs/>
          <w:color w:val="000000"/>
          <w:sz w:val="28"/>
          <w:szCs w:val="28"/>
        </w:rPr>
        <w:t>Абубакировна</w:t>
      </w:r>
      <w:proofErr w:type="spellEnd"/>
      <w:r w:rsidR="008E285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ценовое предложение  по лотам №</w:t>
      </w:r>
      <w:r w:rsidR="008E285A">
        <w:rPr>
          <w:bCs/>
          <w:color w:val="000000"/>
          <w:sz w:val="28"/>
          <w:szCs w:val="28"/>
        </w:rPr>
        <w:t>1,по лотам №3</w:t>
      </w:r>
      <w:r>
        <w:rPr>
          <w:bCs/>
          <w:color w:val="000000"/>
          <w:sz w:val="28"/>
          <w:szCs w:val="28"/>
        </w:rPr>
        <w:t xml:space="preserve"> представлено в</w:t>
      </w:r>
      <w:r w:rsidR="008E285A">
        <w:rPr>
          <w:bCs/>
          <w:color w:val="000000"/>
          <w:sz w:val="28"/>
          <w:szCs w:val="28"/>
        </w:rPr>
        <w:t xml:space="preserve"> 12.05</w:t>
      </w:r>
      <w:r>
        <w:rPr>
          <w:bCs/>
          <w:color w:val="000000"/>
          <w:sz w:val="28"/>
          <w:szCs w:val="28"/>
        </w:rPr>
        <w:t xml:space="preserve">час. </w:t>
      </w:r>
      <w:r w:rsidR="008E285A">
        <w:rPr>
          <w:bCs/>
          <w:color w:val="000000"/>
          <w:sz w:val="28"/>
          <w:szCs w:val="28"/>
        </w:rPr>
        <w:t>30.11.</w:t>
      </w:r>
      <w:r>
        <w:rPr>
          <w:bCs/>
          <w:color w:val="000000"/>
          <w:sz w:val="28"/>
          <w:szCs w:val="28"/>
        </w:rPr>
        <w:t xml:space="preserve"> 2017 года</w:t>
      </w:r>
    </w:p>
    <w:p w:rsidR="00660E92" w:rsidRDefault="00660E92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5) </w:t>
      </w:r>
      <w:r w:rsidR="00BD3970">
        <w:rPr>
          <w:bCs/>
          <w:color w:val="000000"/>
          <w:sz w:val="28"/>
          <w:szCs w:val="28"/>
        </w:rPr>
        <w:t>ТОО «</w:t>
      </w:r>
      <w:r w:rsidR="00BD3970">
        <w:rPr>
          <w:bCs/>
          <w:color w:val="000000"/>
          <w:sz w:val="28"/>
          <w:szCs w:val="28"/>
          <w:lang w:val="en-US"/>
        </w:rPr>
        <w:t>MEDICA</w:t>
      </w:r>
      <w:r w:rsidR="00BD3970" w:rsidRPr="00BD3970">
        <w:rPr>
          <w:bCs/>
          <w:color w:val="000000"/>
          <w:sz w:val="28"/>
          <w:szCs w:val="28"/>
        </w:rPr>
        <w:t xml:space="preserve"> </w:t>
      </w:r>
      <w:r w:rsidR="00BD3970">
        <w:rPr>
          <w:bCs/>
          <w:color w:val="000000"/>
          <w:sz w:val="28"/>
          <w:szCs w:val="28"/>
          <w:lang w:val="en-US"/>
        </w:rPr>
        <w:t>Trade</w:t>
      </w:r>
      <w:r w:rsidR="00BD3970">
        <w:rPr>
          <w:bCs/>
          <w:color w:val="000000"/>
          <w:sz w:val="28"/>
          <w:szCs w:val="28"/>
        </w:rPr>
        <w:t>»</w:t>
      </w:r>
      <w:r w:rsidR="00BD3970" w:rsidRPr="00BD397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ценовое предложение  по лотам №</w:t>
      </w:r>
      <w:r w:rsidR="001A5B97">
        <w:rPr>
          <w:bCs/>
          <w:color w:val="000000"/>
          <w:sz w:val="28"/>
          <w:szCs w:val="28"/>
        </w:rPr>
        <w:t>1,по лотам №3</w:t>
      </w:r>
      <w:r>
        <w:rPr>
          <w:bCs/>
          <w:color w:val="000000"/>
          <w:sz w:val="28"/>
          <w:szCs w:val="28"/>
        </w:rPr>
        <w:t xml:space="preserve"> представлено в </w:t>
      </w:r>
      <w:r w:rsidR="001A5B97">
        <w:rPr>
          <w:bCs/>
          <w:color w:val="000000"/>
          <w:sz w:val="28"/>
          <w:szCs w:val="28"/>
        </w:rPr>
        <w:t>12.05</w:t>
      </w:r>
      <w:r>
        <w:rPr>
          <w:bCs/>
          <w:color w:val="000000"/>
          <w:sz w:val="28"/>
          <w:szCs w:val="28"/>
        </w:rPr>
        <w:t xml:space="preserve"> час. </w:t>
      </w:r>
      <w:r w:rsidR="0057518E">
        <w:rPr>
          <w:bCs/>
          <w:color w:val="000000"/>
          <w:sz w:val="28"/>
          <w:szCs w:val="28"/>
        </w:rPr>
        <w:t>30.11.</w:t>
      </w:r>
      <w:r>
        <w:rPr>
          <w:bCs/>
          <w:color w:val="000000"/>
          <w:sz w:val="28"/>
          <w:szCs w:val="28"/>
        </w:rPr>
        <w:t xml:space="preserve"> 2017 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88262D" w:rsidRPr="0088262D" w:rsidRDefault="00B53DEE" w:rsidP="0088262D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1) По лоту №1</w:t>
      </w:r>
      <w:r w:rsidR="00075C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победителем признать потенциального поставщика </w:t>
      </w:r>
      <w:r w:rsidR="00DA76D3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ИП «</w:t>
      </w:r>
      <w:proofErr w:type="spellStart"/>
      <w:r w:rsidR="00075C80" w:rsidRPr="0088262D">
        <w:rPr>
          <w:caps w:val="0"/>
          <w:color w:val="000000"/>
          <w:sz w:val="28"/>
          <w:szCs w:val="28"/>
        </w:rPr>
        <w:t>Баймаханова</w:t>
      </w:r>
      <w:proofErr w:type="spellEnd"/>
      <w:r w:rsidR="00285827">
        <w:rPr>
          <w:caps w:val="0"/>
          <w:color w:val="000000"/>
          <w:sz w:val="28"/>
          <w:szCs w:val="28"/>
        </w:rPr>
        <w:t xml:space="preserve"> </w:t>
      </w:r>
      <w:r w:rsidR="00075C80" w:rsidRPr="0088262D">
        <w:rPr>
          <w:caps w:val="0"/>
          <w:color w:val="000000"/>
          <w:sz w:val="28"/>
          <w:szCs w:val="28"/>
        </w:rPr>
        <w:t xml:space="preserve"> </w:t>
      </w:r>
      <w:r w:rsidR="00285827" w:rsidRPr="00285827">
        <w:rPr>
          <w:bCs/>
          <w:caps w:val="0"/>
          <w:color w:val="000000"/>
          <w:sz w:val="28"/>
          <w:szCs w:val="28"/>
        </w:rPr>
        <w:t>Жумагул Абубакировна</w:t>
      </w:r>
      <w:r w:rsidR="00075C80" w:rsidRPr="0088262D">
        <w:rPr>
          <w:caps w:val="0"/>
          <w:color w:val="000000"/>
          <w:sz w:val="28"/>
          <w:szCs w:val="28"/>
        </w:rPr>
        <w:t>» местонахождение: 160000 Южно-Казахстанская область г.Шымкент мкр.Нурсат, дом 33 кв.10</w:t>
      </w:r>
      <w:r w:rsidR="00DA76D3" w:rsidRPr="0088262D">
        <w:rPr>
          <w:caps w:val="0"/>
          <w:color w:val="000000"/>
          <w:sz w:val="28"/>
          <w:szCs w:val="28"/>
        </w:rPr>
        <w:t xml:space="preserve">, </w:t>
      </w:r>
      <w:r w:rsidR="001E5AF0" w:rsidRPr="0088262D">
        <w:rPr>
          <w:caps w:val="0"/>
          <w:color w:val="000000"/>
          <w:sz w:val="28"/>
          <w:szCs w:val="28"/>
        </w:rPr>
        <w:t xml:space="preserve">предложившего наименьшее ценовое предложение среди потенциальных поставщиков </w:t>
      </w:r>
      <w:r w:rsidR="00075C80" w:rsidRPr="0088262D">
        <w:rPr>
          <w:caps w:val="0"/>
          <w:color w:val="000000"/>
          <w:sz w:val="28"/>
          <w:szCs w:val="28"/>
        </w:rPr>
        <w:t xml:space="preserve">товар </w:t>
      </w:r>
      <w:r w:rsidR="001E5AF0" w:rsidRPr="0088262D">
        <w:rPr>
          <w:caps w:val="0"/>
          <w:color w:val="000000"/>
          <w:sz w:val="28"/>
          <w:szCs w:val="28"/>
        </w:rPr>
        <w:t>котор</w:t>
      </w:r>
      <w:r w:rsidR="00AC5EB3" w:rsidRPr="0088262D">
        <w:rPr>
          <w:caps w:val="0"/>
          <w:color w:val="000000"/>
          <w:sz w:val="28"/>
          <w:szCs w:val="28"/>
        </w:rPr>
        <w:t>ых</w:t>
      </w:r>
      <w:r w:rsidR="001E5AF0" w:rsidRPr="0088262D">
        <w:rPr>
          <w:caps w:val="0"/>
          <w:color w:val="000000"/>
          <w:sz w:val="28"/>
          <w:szCs w:val="28"/>
        </w:rPr>
        <w:t xml:space="preserve"> </w:t>
      </w:r>
      <w:r w:rsidR="00075C80" w:rsidRPr="0088262D">
        <w:rPr>
          <w:caps w:val="0"/>
          <w:color w:val="000000"/>
          <w:sz w:val="28"/>
          <w:szCs w:val="28"/>
        </w:rPr>
        <w:t>соответствует наименованию указанному в объявлении</w:t>
      </w:r>
      <w:r w:rsidR="001E5AF0" w:rsidRPr="0088262D">
        <w:rPr>
          <w:caps w:val="0"/>
          <w:color w:val="000000"/>
          <w:sz w:val="28"/>
          <w:szCs w:val="28"/>
        </w:rPr>
        <w:t>.</w:t>
      </w:r>
      <w:r w:rsidR="003F288F" w:rsidRPr="0088262D">
        <w:rPr>
          <w:caps w:val="0"/>
          <w:color w:val="000000"/>
          <w:sz w:val="28"/>
          <w:szCs w:val="28"/>
        </w:rPr>
        <w:t xml:space="preserve"> </w:t>
      </w:r>
      <w:r w:rsidR="0088262D">
        <w:rPr>
          <w:caps w:val="0"/>
          <w:color w:val="000000"/>
          <w:sz w:val="28"/>
          <w:szCs w:val="28"/>
        </w:rPr>
        <w:t xml:space="preserve">При соответствии </w:t>
      </w:r>
      <w:r w:rsidR="0088262D"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2502D5">
        <w:rPr>
          <w:caps w:val="0"/>
          <w:color w:val="000000"/>
          <w:sz w:val="28"/>
          <w:szCs w:val="28"/>
        </w:rPr>
        <w:t>медицинской техники</w:t>
      </w:r>
      <w:r w:rsidR="008C21CF">
        <w:rPr>
          <w:caps w:val="0"/>
          <w:color w:val="000000"/>
          <w:sz w:val="28"/>
          <w:szCs w:val="28"/>
        </w:rPr>
        <w:t xml:space="preserve"> - </w:t>
      </w:r>
      <w:r w:rsidR="002502D5">
        <w:rPr>
          <w:caps w:val="0"/>
          <w:color w:val="000000"/>
          <w:sz w:val="28"/>
          <w:szCs w:val="28"/>
        </w:rPr>
        <w:t>«</w:t>
      </w:r>
      <w:r w:rsidR="004B3861">
        <w:rPr>
          <w:caps w:val="0"/>
          <w:color w:val="000000"/>
          <w:sz w:val="28"/>
          <w:szCs w:val="28"/>
        </w:rPr>
        <w:t>Д</w:t>
      </w:r>
      <w:r w:rsidR="002502D5" w:rsidRPr="002502D5">
        <w:rPr>
          <w:rFonts w:eastAsia="TimesNewRomanPSMT"/>
          <w:caps w:val="0"/>
          <w:sz w:val="28"/>
          <w:szCs w:val="28"/>
          <w:lang w:eastAsia="en-US"/>
        </w:rPr>
        <w:t xml:space="preserve">ефибриллятор-монитор </w:t>
      </w:r>
      <w:r w:rsidR="002502D5">
        <w:rPr>
          <w:rFonts w:eastAsia="TimesNewRomanPSMT"/>
          <w:caps w:val="0"/>
          <w:sz w:val="28"/>
          <w:szCs w:val="28"/>
          <w:lang w:eastAsia="en-US"/>
        </w:rPr>
        <w:t>ДКИ-Н-</w:t>
      </w:r>
      <w:r w:rsidR="002502D5" w:rsidRPr="002502D5">
        <w:rPr>
          <w:rFonts w:eastAsia="TimesNewRomanPSMT"/>
          <w:caps w:val="0"/>
          <w:sz w:val="28"/>
          <w:szCs w:val="28"/>
          <w:lang w:eastAsia="en-US"/>
        </w:rPr>
        <w:t>10 «</w:t>
      </w:r>
      <w:r w:rsidR="002502D5">
        <w:rPr>
          <w:rFonts w:eastAsia="TimesNewRomanPSMT"/>
          <w:caps w:val="0"/>
          <w:sz w:val="28"/>
          <w:szCs w:val="28"/>
          <w:lang w:eastAsia="en-US"/>
        </w:rPr>
        <w:t>АКСИОН</w:t>
      </w:r>
      <w:r w:rsidR="002502D5" w:rsidRPr="002502D5">
        <w:rPr>
          <w:rFonts w:eastAsia="TimesNewRomanPSMT"/>
          <w:caps w:val="0"/>
          <w:sz w:val="28"/>
          <w:szCs w:val="28"/>
          <w:lang w:eastAsia="en-US"/>
        </w:rPr>
        <w:t>»</w:t>
      </w:r>
      <w:r w:rsidR="0088262D" w:rsidRPr="002502D5">
        <w:rPr>
          <w:caps w:val="0"/>
          <w:color w:val="000000"/>
          <w:sz w:val="28"/>
          <w:szCs w:val="28"/>
        </w:rPr>
        <w:t xml:space="preserve">  по цене</w:t>
      </w:r>
      <w:r w:rsidR="0088262D">
        <w:rPr>
          <w:caps w:val="0"/>
          <w:color w:val="000000"/>
          <w:sz w:val="28"/>
          <w:szCs w:val="28"/>
        </w:rPr>
        <w:t xml:space="preserve">  </w:t>
      </w:r>
      <w:r w:rsidR="0088262D" w:rsidRPr="0088262D">
        <w:rPr>
          <w:caps w:val="0"/>
          <w:color w:val="000000"/>
          <w:sz w:val="28"/>
          <w:szCs w:val="28"/>
        </w:rPr>
        <w:t>900000</w:t>
      </w:r>
      <w:r w:rsidR="0088262D">
        <w:rPr>
          <w:caps w:val="0"/>
          <w:color w:val="000000"/>
          <w:sz w:val="28"/>
          <w:szCs w:val="28"/>
        </w:rPr>
        <w:t xml:space="preserve"> </w:t>
      </w:r>
      <w:r w:rsidR="00942C53">
        <w:rPr>
          <w:caps w:val="0"/>
          <w:color w:val="000000"/>
          <w:sz w:val="28"/>
          <w:szCs w:val="28"/>
        </w:rPr>
        <w:t xml:space="preserve">тенге </w:t>
      </w:r>
      <w:r w:rsidR="0088262D">
        <w:rPr>
          <w:caps w:val="0"/>
          <w:color w:val="000000"/>
          <w:sz w:val="28"/>
          <w:szCs w:val="28"/>
        </w:rPr>
        <w:t xml:space="preserve">за 1 штуку, всего на сумму </w:t>
      </w:r>
      <w:r w:rsidR="0088262D" w:rsidRPr="0088262D">
        <w:rPr>
          <w:caps w:val="0"/>
          <w:color w:val="000000"/>
          <w:sz w:val="28"/>
          <w:szCs w:val="28"/>
        </w:rPr>
        <w:t>1800000</w:t>
      </w:r>
      <w:r w:rsidR="0088262D">
        <w:rPr>
          <w:caps w:val="0"/>
          <w:color w:val="000000"/>
          <w:sz w:val="28"/>
          <w:szCs w:val="28"/>
        </w:rPr>
        <w:t xml:space="preserve"> </w:t>
      </w:r>
      <w:r w:rsidR="0088262D" w:rsidRPr="0088262D">
        <w:rPr>
          <w:caps w:val="0"/>
          <w:color w:val="000000"/>
          <w:sz w:val="28"/>
          <w:szCs w:val="28"/>
        </w:rPr>
        <w:t>тенге.</w:t>
      </w:r>
    </w:p>
    <w:p w:rsidR="00704EF0" w:rsidRPr="00704EF0" w:rsidRDefault="00B53DEE" w:rsidP="00704EF0">
      <w:pPr>
        <w:ind w:firstLine="708"/>
        <w:jc w:val="both"/>
        <w:rPr>
          <w:caps w:val="0"/>
          <w:color w:val="000000"/>
          <w:sz w:val="28"/>
          <w:szCs w:val="28"/>
        </w:rPr>
      </w:pPr>
      <w:r w:rsidRPr="00704EF0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2) По лоту №3 </w:t>
      </w:r>
      <w:r w:rsidR="00AC5EB3" w:rsidRPr="00704EF0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 ИП «</w:t>
      </w:r>
      <w:proofErr w:type="spellStart"/>
      <w:r w:rsidR="00AC5EB3" w:rsidRPr="00704EF0">
        <w:rPr>
          <w:caps w:val="0"/>
          <w:color w:val="000000"/>
          <w:sz w:val="28"/>
          <w:szCs w:val="28"/>
        </w:rPr>
        <w:t>Баймаханова</w:t>
      </w:r>
      <w:proofErr w:type="spellEnd"/>
      <w:r w:rsidR="00AC5EB3" w:rsidRPr="00704EF0">
        <w:rPr>
          <w:caps w:val="0"/>
          <w:color w:val="000000"/>
          <w:sz w:val="28"/>
          <w:szCs w:val="28"/>
        </w:rPr>
        <w:t xml:space="preserve"> </w:t>
      </w:r>
      <w:proofErr w:type="spellStart"/>
      <w:r w:rsidR="000670B6" w:rsidRPr="00285827">
        <w:rPr>
          <w:bCs/>
          <w:caps w:val="0"/>
          <w:color w:val="000000"/>
          <w:sz w:val="28"/>
          <w:szCs w:val="28"/>
        </w:rPr>
        <w:t>Жумагул</w:t>
      </w:r>
      <w:proofErr w:type="spellEnd"/>
      <w:r w:rsidR="000670B6" w:rsidRPr="00285827">
        <w:rPr>
          <w:bCs/>
          <w:caps w:val="0"/>
          <w:color w:val="000000"/>
          <w:sz w:val="28"/>
          <w:szCs w:val="28"/>
        </w:rPr>
        <w:t xml:space="preserve"> </w:t>
      </w:r>
      <w:proofErr w:type="spellStart"/>
      <w:r w:rsidR="000670B6" w:rsidRPr="00285827">
        <w:rPr>
          <w:bCs/>
          <w:caps w:val="0"/>
          <w:color w:val="000000"/>
          <w:sz w:val="28"/>
          <w:szCs w:val="28"/>
        </w:rPr>
        <w:t>Абубакировна</w:t>
      </w:r>
      <w:proofErr w:type="spellEnd"/>
      <w:r w:rsidR="00AC5EB3" w:rsidRPr="00704EF0">
        <w:rPr>
          <w:caps w:val="0"/>
          <w:color w:val="000000"/>
          <w:sz w:val="28"/>
          <w:szCs w:val="28"/>
        </w:rPr>
        <w:t xml:space="preserve"> » местонахождение: 160000 Южно-Казахстанская область г.Шымкент </w:t>
      </w:r>
      <w:proofErr w:type="spellStart"/>
      <w:r w:rsidR="00AC5EB3" w:rsidRPr="00704EF0">
        <w:rPr>
          <w:caps w:val="0"/>
          <w:color w:val="000000"/>
          <w:sz w:val="28"/>
          <w:szCs w:val="28"/>
        </w:rPr>
        <w:t>мкр.Нурсат</w:t>
      </w:r>
      <w:proofErr w:type="spellEnd"/>
      <w:r w:rsidR="00AC5EB3" w:rsidRPr="00704EF0">
        <w:rPr>
          <w:caps w:val="0"/>
          <w:color w:val="000000"/>
          <w:sz w:val="28"/>
          <w:szCs w:val="28"/>
        </w:rPr>
        <w:t>, дом 33 кв.10, предложившего наименьшее ценовое предложение.</w:t>
      </w:r>
      <w:r w:rsidR="00704EF0" w:rsidRPr="00704EF0">
        <w:rPr>
          <w:caps w:val="0"/>
          <w:color w:val="000000"/>
          <w:sz w:val="28"/>
          <w:szCs w:val="28"/>
        </w:rPr>
        <w:t xml:space="preserve"> При соответствии победителя квалификационным требованиям заключить с ним </w:t>
      </w:r>
      <w:r w:rsidR="00704EF0" w:rsidRPr="008C21CF">
        <w:rPr>
          <w:caps w:val="0"/>
          <w:color w:val="000000"/>
          <w:sz w:val="28"/>
          <w:szCs w:val="28"/>
        </w:rPr>
        <w:t xml:space="preserve">договор закупа </w:t>
      </w:r>
      <w:r w:rsidR="008C21CF">
        <w:rPr>
          <w:caps w:val="0"/>
          <w:color w:val="000000"/>
          <w:sz w:val="28"/>
          <w:szCs w:val="28"/>
        </w:rPr>
        <w:t>медицинской техники – «Э</w:t>
      </w:r>
      <w:r w:rsidR="008C21CF" w:rsidRPr="008C21CF">
        <w:rPr>
          <w:bCs/>
          <w:caps w:val="0"/>
          <w:sz w:val="28"/>
          <w:szCs w:val="28"/>
        </w:rPr>
        <w:t>лектрокардиограф</w:t>
      </w:r>
      <w:r w:rsidR="008C21CF" w:rsidRPr="008C21CF">
        <w:rPr>
          <w:bCs/>
          <w:sz w:val="28"/>
          <w:szCs w:val="28"/>
        </w:rPr>
        <w:t xml:space="preserve"> «ЭК12 Т 01-Р-Д»</w:t>
      </w:r>
      <w:r w:rsidR="00704EF0" w:rsidRPr="008C21CF">
        <w:rPr>
          <w:caps w:val="0"/>
          <w:color w:val="000000"/>
          <w:sz w:val="28"/>
          <w:szCs w:val="28"/>
        </w:rPr>
        <w:t>,</w:t>
      </w:r>
      <w:r w:rsidR="00704EF0" w:rsidRPr="00704EF0">
        <w:rPr>
          <w:caps w:val="0"/>
          <w:color w:val="000000"/>
          <w:sz w:val="28"/>
          <w:szCs w:val="28"/>
        </w:rPr>
        <w:t xml:space="preserve"> по цене  </w:t>
      </w:r>
      <w:r w:rsidR="00942C53">
        <w:rPr>
          <w:caps w:val="0"/>
          <w:color w:val="000000"/>
          <w:sz w:val="28"/>
          <w:szCs w:val="28"/>
        </w:rPr>
        <w:t xml:space="preserve">281000 тенге </w:t>
      </w:r>
      <w:r w:rsidR="00704EF0" w:rsidRPr="00704EF0">
        <w:rPr>
          <w:caps w:val="0"/>
          <w:color w:val="000000"/>
          <w:sz w:val="28"/>
          <w:szCs w:val="28"/>
        </w:rPr>
        <w:t xml:space="preserve"> за 1 штуку, всего на сумму </w:t>
      </w:r>
      <w:r w:rsidR="00942C53">
        <w:rPr>
          <w:caps w:val="0"/>
          <w:color w:val="000000"/>
          <w:sz w:val="28"/>
          <w:szCs w:val="28"/>
        </w:rPr>
        <w:t xml:space="preserve">562 </w:t>
      </w:r>
      <w:r w:rsidR="00704EF0" w:rsidRPr="00704EF0">
        <w:rPr>
          <w:caps w:val="0"/>
          <w:color w:val="000000"/>
          <w:sz w:val="28"/>
          <w:szCs w:val="28"/>
        </w:rPr>
        <w:t>000 тенге.</w:t>
      </w:r>
    </w:p>
    <w:p w:rsidR="0011363C" w:rsidRDefault="0011363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В связи с отсутствием ценовых предложений закуп способом запроса ценовых предложений </w:t>
      </w:r>
      <w:r w:rsidR="008257FE">
        <w:rPr>
          <w:bCs/>
          <w:color w:val="000000"/>
          <w:sz w:val="28"/>
          <w:szCs w:val="28"/>
        </w:rPr>
        <w:t>по лоту</w:t>
      </w:r>
      <w:r w:rsidR="00660E92">
        <w:rPr>
          <w:bCs/>
          <w:color w:val="000000"/>
          <w:sz w:val="28"/>
          <w:szCs w:val="28"/>
        </w:rPr>
        <w:t xml:space="preserve"> </w:t>
      </w:r>
      <w:r w:rsidR="008257FE">
        <w:rPr>
          <w:bCs/>
          <w:color w:val="000000"/>
          <w:sz w:val="28"/>
          <w:szCs w:val="28"/>
        </w:rPr>
        <w:t>№</w:t>
      </w:r>
      <w:r w:rsidR="00660E92">
        <w:rPr>
          <w:bCs/>
          <w:color w:val="000000"/>
          <w:sz w:val="28"/>
          <w:szCs w:val="28"/>
        </w:rPr>
        <w:t>2</w:t>
      </w:r>
      <w:r w:rsidR="008257F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признать несостоявшимся.  </w:t>
      </w:r>
    </w:p>
    <w:p w:rsidR="0088262D" w:rsidRPr="005E6416" w:rsidRDefault="0088262D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При процедуре вскрытия конвертов с ценовыми предложениями потенциальные поставщики не присутствовали.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Pr="00186BA6" w:rsidRDefault="00186BA6" w:rsidP="00BB598E">
      <w:pPr>
        <w:jc w:val="both"/>
        <w:rPr>
          <w:sz w:val="28"/>
          <w:szCs w:val="28"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6DEB"/>
    <w:rsid w:val="000437C8"/>
    <w:rsid w:val="000453F4"/>
    <w:rsid w:val="00046DB4"/>
    <w:rsid w:val="00047DE1"/>
    <w:rsid w:val="00054414"/>
    <w:rsid w:val="000670B6"/>
    <w:rsid w:val="00075C80"/>
    <w:rsid w:val="0008770D"/>
    <w:rsid w:val="000A4481"/>
    <w:rsid w:val="000A5A8B"/>
    <w:rsid w:val="000C6FCB"/>
    <w:rsid w:val="000C7C55"/>
    <w:rsid w:val="000D0916"/>
    <w:rsid w:val="000D4246"/>
    <w:rsid w:val="000D49A0"/>
    <w:rsid w:val="000D6D03"/>
    <w:rsid w:val="000D6DCB"/>
    <w:rsid w:val="000E57D6"/>
    <w:rsid w:val="000F001D"/>
    <w:rsid w:val="001123FE"/>
    <w:rsid w:val="0011363C"/>
    <w:rsid w:val="001234C7"/>
    <w:rsid w:val="001261E9"/>
    <w:rsid w:val="001277DE"/>
    <w:rsid w:val="001655A8"/>
    <w:rsid w:val="00171767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F53"/>
    <w:rsid w:val="001D191D"/>
    <w:rsid w:val="001E2F79"/>
    <w:rsid w:val="001E5AF0"/>
    <w:rsid w:val="001E6A05"/>
    <w:rsid w:val="00203D22"/>
    <w:rsid w:val="00212979"/>
    <w:rsid w:val="00214179"/>
    <w:rsid w:val="00214A08"/>
    <w:rsid w:val="00220374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3E58"/>
    <w:rsid w:val="00285827"/>
    <w:rsid w:val="00287897"/>
    <w:rsid w:val="002A5FC0"/>
    <w:rsid w:val="002B02DE"/>
    <w:rsid w:val="002C7D4F"/>
    <w:rsid w:val="002F1776"/>
    <w:rsid w:val="00322310"/>
    <w:rsid w:val="00336251"/>
    <w:rsid w:val="003406FF"/>
    <w:rsid w:val="0034264A"/>
    <w:rsid w:val="00346E77"/>
    <w:rsid w:val="0035610F"/>
    <w:rsid w:val="00366D61"/>
    <w:rsid w:val="003933FF"/>
    <w:rsid w:val="003A48E7"/>
    <w:rsid w:val="003B1F85"/>
    <w:rsid w:val="003D6707"/>
    <w:rsid w:val="003E6C8E"/>
    <w:rsid w:val="003E7AFD"/>
    <w:rsid w:val="003F288F"/>
    <w:rsid w:val="003F5A70"/>
    <w:rsid w:val="00414547"/>
    <w:rsid w:val="00414B6C"/>
    <w:rsid w:val="00414D76"/>
    <w:rsid w:val="0042164C"/>
    <w:rsid w:val="00441EFE"/>
    <w:rsid w:val="004425EA"/>
    <w:rsid w:val="00463186"/>
    <w:rsid w:val="0046671B"/>
    <w:rsid w:val="00474AA9"/>
    <w:rsid w:val="00477CAF"/>
    <w:rsid w:val="00494499"/>
    <w:rsid w:val="004A1226"/>
    <w:rsid w:val="004A210F"/>
    <w:rsid w:val="004A4109"/>
    <w:rsid w:val="004B3861"/>
    <w:rsid w:val="004B3EB6"/>
    <w:rsid w:val="004D075C"/>
    <w:rsid w:val="004D599F"/>
    <w:rsid w:val="004D6278"/>
    <w:rsid w:val="004E7AAF"/>
    <w:rsid w:val="00505C1F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B20C5"/>
    <w:rsid w:val="005B5ADC"/>
    <w:rsid w:val="005D4CFB"/>
    <w:rsid w:val="005D6F4A"/>
    <w:rsid w:val="005E1AA3"/>
    <w:rsid w:val="005E51F5"/>
    <w:rsid w:val="005E6416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76E94"/>
    <w:rsid w:val="0068083C"/>
    <w:rsid w:val="00691001"/>
    <w:rsid w:val="006923E8"/>
    <w:rsid w:val="006B22DF"/>
    <w:rsid w:val="006C5805"/>
    <w:rsid w:val="006E37CB"/>
    <w:rsid w:val="00702F2F"/>
    <w:rsid w:val="00704EF0"/>
    <w:rsid w:val="00707221"/>
    <w:rsid w:val="00707604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F0484"/>
    <w:rsid w:val="007F46C9"/>
    <w:rsid w:val="00800CF5"/>
    <w:rsid w:val="00821EBF"/>
    <w:rsid w:val="008257FE"/>
    <w:rsid w:val="008311D4"/>
    <w:rsid w:val="00832BA3"/>
    <w:rsid w:val="00882498"/>
    <w:rsid w:val="0088262D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F19B7"/>
    <w:rsid w:val="008F5C66"/>
    <w:rsid w:val="00923918"/>
    <w:rsid w:val="00930435"/>
    <w:rsid w:val="00931C12"/>
    <w:rsid w:val="009365D0"/>
    <w:rsid w:val="00942C53"/>
    <w:rsid w:val="009430D1"/>
    <w:rsid w:val="009527A0"/>
    <w:rsid w:val="00952D55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B5C53"/>
    <w:rsid w:val="009B7005"/>
    <w:rsid w:val="009C240D"/>
    <w:rsid w:val="009D487D"/>
    <w:rsid w:val="009E2105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307A2"/>
    <w:rsid w:val="00B43792"/>
    <w:rsid w:val="00B53DEE"/>
    <w:rsid w:val="00B57650"/>
    <w:rsid w:val="00B6017B"/>
    <w:rsid w:val="00B7295E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598E"/>
    <w:rsid w:val="00BC0E6F"/>
    <w:rsid w:val="00BC491C"/>
    <w:rsid w:val="00BD3970"/>
    <w:rsid w:val="00BD5E2F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5D32"/>
    <w:rsid w:val="00C916FA"/>
    <w:rsid w:val="00CA630A"/>
    <w:rsid w:val="00CA7F6B"/>
    <w:rsid w:val="00CB2EA9"/>
    <w:rsid w:val="00CB7D9F"/>
    <w:rsid w:val="00CF1B9E"/>
    <w:rsid w:val="00CF448E"/>
    <w:rsid w:val="00D006D9"/>
    <w:rsid w:val="00D0543C"/>
    <w:rsid w:val="00D05B8F"/>
    <w:rsid w:val="00D062C8"/>
    <w:rsid w:val="00D2080C"/>
    <w:rsid w:val="00D21E36"/>
    <w:rsid w:val="00D31C14"/>
    <w:rsid w:val="00D35032"/>
    <w:rsid w:val="00D5777B"/>
    <w:rsid w:val="00D64433"/>
    <w:rsid w:val="00D70657"/>
    <w:rsid w:val="00D71531"/>
    <w:rsid w:val="00D73DE1"/>
    <w:rsid w:val="00DA3CCC"/>
    <w:rsid w:val="00DA5FDD"/>
    <w:rsid w:val="00DA76D3"/>
    <w:rsid w:val="00DB714B"/>
    <w:rsid w:val="00DD5BA1"/>
    <w:rsid w:val="00DE3C24"/>
    <w:rsid w:val="00DE3DB0"/>
    <w:rsid w:val="00DF2447"/>
    <w:rsid w:val="00DF3573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A1F47"/>
    <w:rsid w:val="00EA5923"/>
    <w:rsid w:val="00EE12D8"/>
    <w:rsid w:val="00EF3437"/>
    <w:rsid w:val="00EF7D96"/>
    <w:rsid w:val="00F17F2A"/>
    <w:rsid w:val="00F2174A"/>
    <w:rsid w:val="00F24A4F"/>
    <w:rsid w:val="00F252AC"/>
    <w:rsid w:val="00F252DA"/>
    <w:rsid w:val="00F2779E"/>
    <w:rsid w:val="00F306EA"/>
    <w:rsid w:val="00F33CF7"/>
    <w:rsid w:val="00F70BE2"/>
    <w:rsid w:val="00F77EA7"/>
    <w:rsid w:val="00F92D62"/>
    <w:rsid w:val="00F955D2"/>
    <w:rsid w:val="00F97521"/>
    <w:rsid w:val="00FA5FA8"/>
    <w:rsid w:val="00FB0E3F"/>
    <w:rsid w:val="00FB3EFE"/>
    <w:rsid w:val="00FB70E4"/>
    <w:rsid w:val="00FD79CC"/>
    <w:rsid w:val="00FE2490"/>
    <w:rsid w:val="00FF31CB"/>
    <w:rsid w:val="00FF3EE3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CB509-7C8E-4E41-BD84-1179AB31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43</cp:revision>
  <dcterms:created xsi:type="dcterms:W3CDTF">2017-12-06T09:39:00Z</dcterms:created>
  <dcterms:modified xsi:type="dcterms:W3CDTF">2017-12-07T06:26:00Z</dcterms:modified>
</cp:coreProperties>
</file>