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630512">
        <w:rPr>
          <w:sz w:val="16"/>
          <w:szCs w:val="16"/>
        </w:rPr>
        <w:t>35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045CA2">
      <w:pPr>
        <w:pStyle w:val="a3"/>
        <w:spacing w:after="0" w:line="360" w:lineRule="auto"/>
        <w:ind w:firstLine="709"/>
        <w:jc w:val="both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284"/>
        <w:gridCol w:w="1134"/>
        <w:gridCol w:w="7230"/>
        <w:gridCol w:w="425"/>
        <w:gridCol w:w="567"/>
        <w:gridCol w:w="992"/>
        <w:gridCol w:w="993"/>
      </w:tblGrid>
      <w:tr w:rsidR="00305E95" w:rsidRPr="001A1702" w:rsidTr="007D3D10">
        <w:trPr>
          <w:trHeight w:val="734"/>
        </w:trPr>
        <w:tc>
          <w:tcPr>
            <w:tcW w:w="284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№ 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  <w:r w:rsidRPr="001A1702">
              <w:rPr>
                <w:sz w:val="16"/>
                <w:szCs w:val="16"/>
              </w:rPr>
              <w:t>/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64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E20BD4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425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567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993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305E95" w:rsidRPr="001A1702" w:rsidTr="007D3D10">
        <w:trPr>
          <w:trHeight w:val="5375"/>
        </w:trPr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</w:tcPr>
          <w:p w:rsidR="00362A84" w:rsidRPr="008F650A" w:rsidRDefault="00362A84" w:rsidP="00DF5C34">
            <w:pPr>
              <w:pStyle w:val="TableParagraph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650A">
              <w:rPr>
                <w:rFonts w:ascii="Times New Roman" w:hAnsi="Times New Roman" w:cs="Times New Roman"/>
                <w:sz w:val="16"/>
                <w:szCs w:val="16"/>
              </w:rPr>
              <w:t>Монитор прикроватный реаниматолога и анестезиолога переносный</w:t>
            </w:r>
          </w:p>
          <w:p w:rsidR="005A4349" w:rsidRPr="001A1702" w:rsidRDefault="005A4349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230" w:type="dxa"/>
          </w:tcPr>
          <w:p w:rsidR="005B4F44" w:rsidRPr="005E6530" w:rsidRDefault="005B4F44" w:rsidP="005B4F44">
            <w:pPr>
              <w:pStyle w:val="3"/>
              <w:spacing w:before="214"/>
              <w:outlineLvl w:val="2"/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</w:pPr>
            <w:r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Монитор</w:t>
            </w:r>
            <w:r w:rsidR="00F60B56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="00F60B56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многофункциональный</w:t>
            </w:r>
            <w:r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прикроватный реаниматолога и анестезиолога переносн</w:t>
            </w:r>
            <w:r w:rsidR="002B706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о</w:t>
            </w:r>
            <w:r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й, предназначен для наблюдения за основными параметрами жизнедеятельности пациент</w:t>
            </w:r>
            <w:r w:rsid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ов</w:t>
            </w:r>
            <w:r w:rsidR="005E6530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(</w:t>
            </w:r>
            <w:r w:rsidR="005E6530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новорожденных,</w:t>
            </w:r>
            <w:r w:rsidR="00B20A55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="005E6530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детей,</w:t>
            </w:r>
            <w:r w:rsidR="00B20A55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 xml:space="preserve"> </w:t>
            </w:r>
            <w:r w:rsidR="005E6530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взрослых</w:t>
            </w:r>
            <w:r w:rsid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)</w:t>
            </w:r>
            <w:r w:rsidR="005E6530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.</w:t>
            </w:r>
            <w:r w:rsidR="00F60B56" w:rsidRPr="005E653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Транспортный: применения во время транспортировки  пациентов, в том числе в машинах скорой помощи</w:t>
            </w:r>
            <w:r w:rsidR="00295A53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.</w:t>
            </w:r>
          </w:p>
          <w:tbl>
            <w:tblPr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13"/>
              <w:gridCol w:w="4507"/>
              <w:gridCol w:w="2268"/>
            </w:tblGrid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Общие сведения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Жидкокристаллический цветной сенсорный дисплей с размером по диагонали, дюймов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Не менее 7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Разрешение (число пикселей по горизонтали и вертикали), пиксель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Не менее 800х480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Количество каналов одновременного отображения кривых,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5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Режим «замораживания кривых»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Габаритные размеры (Ш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х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х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Г), мм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color w:val="FF0000"/>
                      <w:sz w:val="16"/>
                      <w:szCs w:val="16"/>
                      <w:highlight w:val="yellow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Не более 316х325х188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Масса, кг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color w:val="FF0000"/>
                      <w:sz w:val="16"/>
                      <w:szCs w:val="16"/>
                      <w:highlight w:val="yellow"/>
                    </w:rPr>
                  </w:pPr>
                  <w:r w:rsidRPr="005E6530">
                    <w:rPr>
                      <w:sz w:val="16"/>
                      <w:szCs w:val="16"/>
                    </w:rPr>
                    <w:t>Не более 7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Уведомление о сигналах тревоги с помощью звуковых и световых индикаторов и экранных сообщений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Количество типов звуковой сигнализации,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Отображение сигналов тревог в виде списка с аннотацией и классификацией по приоритету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Настройка границ сигналов тревог для измерительных каналов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Запись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мониторируемых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параметров в виде табличных и графических трендов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Базовый объем памяти для регистрации цифровых и графических трендов, ч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72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Минимальное разрешение записи трендов, с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более 15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Сетевая карта для объединения мониторов в единую информационную сеть и подключения к центральной станции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Порт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Ethernet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Порт USB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Мониторинг ЭКГ для взрослых и детей</w:t>
                  </w:r>
                </w:p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6 отведений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 (</w:t>
                  </w:r>
                  <w:r w:rsidRPr="005E6530">
                    <w:rPr>
                      <w:sz w:val="16"/>
                      <w:szCs w:val="16"/>
                      <w:lang w:val="en-US"/>
                    </w:rPr>
                    <w:t>I</w:t>
                  </w:r>
                  <w:r w:rsidRPr="005E6530">
                    <w:rPr>
                      <w:sz w:val="16"/>
                      <w:szCs w:val="16"/>
                    </w:rPr>
                    <w:t xml:space="preserve">, </w:t>
                  </w:r>
                  <w:r w:rsidRPr="005E6530">
                    <w:rPr>
                      <w:sz w:val="16"/>
                      <w:szCs w:val="16"/>
                      <w:lang w:val="en-US"/>
                    </w:rPr>
                    <w:t>II</w:t>
                  </w:r>
                  <w:r w:rsidRPr="005E6530">
                    <w:rPr>
                      <w:sz w:val="16"/>
                      <w:szCs w:val="16"/>
                    </w:rPr>
                    <w:t xml:space="preserve">, </w:t>
                  </w:r>
                  <w:r w:rsidRPr="005E6530">
                    <w:rPr>
                      <w:sz w:val="16"/>
                      <w:szCs w:val="16"/>
                      <w:lang w:val="en-US"/>
                    </w:rPr>
                    <w:t>III</w:t>
                  </w:r>
                  <w:r w:rsidRPr="005E6530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E6530">
                    <w:rPr>
                      <w:sz w:val="16"/>
                      <w:szCs w:val="16"/>
                      <w:lang w:val="en-US"/>
                    </w:rPr>
                    <w:t>aVL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E6530">
                    <w:rPr>
                      <w:sz w:val="16"/>
                      <w:szCs w:val="16"/>
                      <w:lang w:val="en-US"/>
                    </w:rPr>
                    <w:t>aVR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E6530">
                    <w:rPr>
                      <w:sz w:val="16"/>
                      <w:szCs w:val="16"/>
                      <w:lang w:val="en-US"/>
                    </w:rPr>
                    <w:t>aVF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)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Оповещение персонала при отсутствии контакта одного из электродов ЭКГ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Анализ </w:t>
                  </w:r>
                  <w:r w:rsidRPr="005E6530">
                    <w:rPr>
                      <w:sz w:val="16"/>
                      <w:szCs w:val="16"/>
                      <w:lang w:val="en-US"/>
                    </w:rPr>
                    <w:t>ST</w:t>
                  </w:r>
                  <w:r w:rsidRPr="005E6530">
                    <w:rPr>
                      <w:sz w:val="16"/>
                      <w:szCs w:val="16"/>
                    </w:rPr>
                    <w:t>-сегмента по доступным отведениям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Цифровое отображение величины смещения ST-сегмента относительно изолинии по отведениям в диапазоне, мм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±10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Скорость отображения ЭКГ:  12.5, 25, 50 мм/сек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Максимальное количество отображаемых каналов ЭКГ на дисплее одновременно,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Определение наличия электрокардиостимулятора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Функция анализа и автоматического распознавания аритмии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Измерение частоты сердечных сокращений (ЧСС) на фоне работы  кардиостимулятора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Диапазон измерения ЧСС, 1/мин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0,15,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Измерение частоты пульса (ЧП), насыщения артериальной крови кислородом SpO</w:t>
                  </w:r>
                  <w:r w:rsidRPr="005E6530">
                    <w:rPr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Графическое отображение измерения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фотоплетизмограмма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Диапазон измерения SpO</w:t>
                  </w:r>
                  <w:r w:rsidRPr="005E6530">
                    <w:rPr>
                      <w:sz w:val="16"/>
                      <w:szCs w:val="16"/>
                      <w:vertAlign w:val="subscript"/>
                    </w:rPr>
                    <w:t>2</w:t>
                  </w:r>
                  <w:r w:rsidRPr="005E6530">
                    <w:rPr>
                      <w:sz w:val="16"/>
                      <w:szCs w:val="16"/>
                    </w:rPr>
                    <w:t>, %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10,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100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Точность измерений в диапазоне 70-100% </w:t>
                  </w:r>
                  <w:proofErr w:type="spellStart"/>
                  <w:r w:rsidRPr="005E6530">
                    <w:rPr>
                      <w:sz w:val="16"/>
                      <w:szCs w:val="16"/>
                      <w:lang w:val="en-US"/>
                    </w:rPr>
                    <w:t>SpO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2, %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более ±2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Диапазон измерения частоты периферического пульса по сигналу </w:t>
                  </w:r>
                  <w:proofErr w:type="spellStart"/>
                  <w:r w:rsidRPr="005E6530">
                    <w:rPr>
                      <w:sz w:val="16"/>
                      <w:szCs w:val="16"/>
                      <w:lang w:val="en-US"/>
                    </w:rPr>
                    <w:t>SpO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2 , уд/мин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20,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Канал термометрии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Количество каналов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Измерение разницы температур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Диапазон измерения температуры, °С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45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Количество типов подключаемых температурных датчиков 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2 (поверхностный и внутриполостной)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5E6530">
                    <w:rPr>
                      <w:sz w:val="16"/>
                      <w:szCs w:val="16"/>
                    </w:rPr>
                    <w:t>Неинвазивное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измерение артериального давления с возможностью подключения манжет различного диаметра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Метод измерения осциллометрический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Диапазон измерения систолического давления, мм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Диапазон измерения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диастолического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давления, мм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Диапазон измерения среднего давления, мм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Режимы измерения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Однократный, автоматический через заданные промежутки времени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Диапазон настройки интервалов времени автоматического измерения, мин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уже 1 - 240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471FB3">
                  <w:pPr>
                    <w:rPr>
                      <w:color w:val="FF0000"/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Канал непрерывного анализа НИАД</w:t>
                  </w:r>
                  <w:r w:rsidR="003D666A" w:rsidRPr="005E6530">
                    <w:rPr>
                      <w:sz w:val="16"/>
                      <w:szCs w:val="16"/>
                    </w:rPr>
                    <w:t xml:space="preserve"> </w:t>
                  </w:r>
                  <w:r w:rsidR="003D666A" w:rsidRPr="005E6530">
                    <w:rPr>
                      <w:sz w:val="16"/>
                      <w:szCs w:val="16"/>
                    </w:rPr>
                    <w:t>или</w:t>
                  </w:r>
                  <w:r w:rsidR="003D666A">
                    <w:rPr>
                      <w:sz w:val="16"/>
                      <w:szCs w:val="16"/>
                    </w:rPr>
                    <w:t xml:space="preserve"> </w:t>
                  </w:r>
                  <w:r w:rsidRPr="005E6530">
                    <w:rPr>
                      <w:sz w:val="16"/>
                      <w:szCs w:val="16"/>
                    </w:rPr>
                    <w:t xml:space="preserve">технологии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триггерного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измерения НИАД 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3D666A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Измеряемый параметр: время прохождения пульсовой волны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Канал мониторинга центральной гемодинамики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F60B56" w:rsidRPr="005E6530" w:rsidTr="003D33FC">
              <w:trPr>
                <w:trHeight w:val="387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4A597C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5E6530">
                    <w:rPr>
                      <w:sz w:val="16"/>
                      <w:szCs w:val="16"/>
                    </w:rPr>
                    <w:t>Неинвазивная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технология измерения без использования одноразовых расходных материалов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3775E5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5E6530">
                    <w:rPr>
                      <w:sz w:val="16"/>
                      <w:szCs w:val="16"/>
                    </w:rPr>
                    <w:t>Мониторируемые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параметры:</w:t>
                  </w:r>
                </w:p>
                <w:p w:rsidR="00F60B56" w:rsidRPr="005E6530" w:rsidRDefault="00F60B56" w:rsidP="00F60B56">
                  <w:pPr>
                    <w:numPr>
                      <w:ilvl w:val="0"/>
                      <w:numId w:val="1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Ударный объем</w:t>
                  </w:r>
                </w:p>
                <w:p w:rsidR="00F60B56" w:rsidRPr="005E6530" w:rsidRDefault="00F60B56" w:rsidP="00F60B56">
                  <w:pPr>
                    <w:numPr>
                      <w:ilvl w:val="0"/>
                      <w:numId w:val="1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Сердечный выброс</w:t>
                  </w:r>
                </w:p>
                <w:p w:rsidR="00F60B56" w:rsidRPr="005E6530" w:rsidRDefault="00F60B56" w:rsidP="00F60B56">
                  <w:pPr>
                    <w:numPr>
                      <w:ilvl w:val="0"/>
                      <w:numId w:val="1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Системное сосудистое сопротивление</w:t>
                  </w:r>
                </w:p>
                <w:p w:rsidR="00F60B56" w:rsidRPr="005E6530" w:rsidRDefault="00F60B56" w:rsidP="00F60B56">
                  <w:pPr>
                    <w:numPr>
                      <w:ilvl w:val="0"/>
                      <w:numId w:val="1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Сердечный индекс</w:t>
                  </w:r>
                </w:p>
                <w:p w:rsidR="00F60B56" w:rsidRPr="005E6530" w:rsidRDefault="00F60B56" w:rsidP="00F60B56">
                  <w:pPr>
                    <w:numPr>
                      <w:ilvl w:val="0"/>
                      <w:numId w:val="1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Ударный индекс</w:t>
                  </w:r>
                </w:p>
                <w:p w:rsidR="00F60B56" w:rsidRPr="005E6530" w:rsidRDefault="00F60B56" w:rsidP="00F60B56">
                  <w:pPr>
                    <w:numPr>
                      <w:ilvl w:val="0"/>
                      <w:numId w:val="18"/>
                    </w:numPr>
                    <w:tabs>
                      <w:tab w:val="clear" w:pos="1080"/>
                      <w:tab w:val="num" w:pos="264"/>
                    </w:tabs>
                    <w:ind w:left="0" w:firstLine="0"/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Индекс системного сосудистого сопротивления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Диапазон измерений сердечного выброса, л/мин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1,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20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Метод измерения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Измерение импеданса между электродами ЭКГ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Отображение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респирограммы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Диапазон измерения частоты дыхания, 1/мин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150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Напряжение, В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220±22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Частота, Гц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5E6530">
                    <w:rPr>
                      <w:sz w:val="16"/>
                      <w:szCs w:val="16"/>
                    </w:rPr>
                    <w:t>50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Потребляемая мощность, В.А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более 90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  <w:noWrap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Время работы от полностью заряженного аккумулятора, ч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1,5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Термопринтер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Печать табличных трендов и фрагментов кривых на встроенном термопринтере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Количество одновременно распечатываемых кривых,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5E6530">
                    <w:rPr>
                      <w:sz w:val="16"/>
                      <w:szCs w:val="16"/>
                    </w:rPr>
                    <w:t>Условия эксплуатации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Температура окружающего воздуха, °С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10,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35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Относительная влажность, % (при температуре воздуха +25°С).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40,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80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Атмосферное давление,  мм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Нижняя граница не более 600,</w:t>
                  </w:r>
                </w:p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верхняя граница не менее 800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Средняя наработка на отказ, ч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1000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Средний срок службы, лет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5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Гарантийный срок эксплуатации, лет,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1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Нормативный срок эксплуатации, лет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не менее 5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Комплектация на единицу товара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Блок монитора,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Одноразовые ЭКГ электроды (для взрослых),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50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ЭКГ кабель для съема 6 отведений,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Датчик </w:t>
                  </w:r>
                  <w:proofErr w:type="spellStart"/>
                  <w:r w:rsidRPr="005E6530">
                    <w:rPr>
                      <w:sz w:val="16"/>
                      <w:szCs w:val="16"/>
                    </w:rPr>
                    <w:t>пульсоксиметрический</w:t>
                  </w:r>
                  <w:proofErr w:type="spellEnd"/>
                  <w:r w:rsidRPr="005E6530">
                    <w:rPr>
                      <w:sz w:val="16"/>
                      <w:szCs w:val="16"/>
                    </w:rPr>
                    <w:t xml:space="preserve"> (пальцевая клипса),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Датчик температуры поверхностный многоразовый,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Шланг для манжеты НИАД,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Манжета НИАД, для взрослых,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2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Кабель для подключения к внешнему источнику постоянного тока,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Кабель питания,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1 </w:t>
                  </w:r>
                </w:p>
              </w:tc>
            </w:tr>
            <w:tr w:rsidR="00F60B56" w:rsidRPr="005E6530" w:rsidTr="003D33FC">
              <w:trPr>
                <w:trHeight w:val="20"/>
                <w:tblHeader/>
              </w:trPr>
              <w:tc>
                <w:tcPr>
                  <w:tcW w:w="313" w:type="dxa"/>
                </w:tcPr>
                <w:p w:rsidR="00F60B56" w:rsidRPr="005E6530" w:rsidRDefault="00F60B56" w:rsidP="00F60B56">
                  <w:pPr>
                    <w:pStyle w:val="a5"/>
                    <w:numPr>
                      <w:ilvl w:val="0"/>
                      <w:numId w:val="17"/>
                    </w:num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507" w:type="dxa"/>
                </w:tcPr>
                <w:p w:rsidR="00F60B56" w:rsidRPr="005E6530" w:rsidRDefault="00F60B56" w:rsidP="002A4D74">
                  <w:pPr>
                    <w:jc w:val="both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>Руководство по эксплуатации на русском языке, шт.</w:t>
                  </w:r>
                </w:p>
              </w:tc>
              <w:tc>
                <w:tcPr>
                  <w:tcW w:w="2268" w:type="dxa"/>
                </w:tcPr>
                <w:p w:rsidR="00F60B56" w:rsidRPr="005E6530" w:rsidRDefault="00F60B56" w:rsidP="002A4D74">
                  <w:pPr>
                    <w:jc w:val="center"/>
                    <w:rPr>
                      <w:sz w:val="16"/>
                      <w:szCs w:val="16"/>
                    </w:rPr>
                  </w:pPr>
                  <w:r w:rsidRPr="005E6530">
                    <w:rPr>
                      <w:sz w:val="16"/>
                      <w:szCs w:val="16"/>
                    </w:rPr>
                    <w:t xml:space="preserve">1 </w:t>
                  </w:r>
                </w:p>
              </w:tc>
            </w:tr>
          </w:tbl>
          <w:p w:rsidR="008774D4" w:rsidRPr="00371D5F" w:rsidRDefault="008774D4" w:rsidP="00371D5F">
            <w:pPr>
              <w:spacing w:line="240" w:lineRule="atLeast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371D5F">
              <w:rPr>
                <w:color w:val="000000" w:themeColor="text1"/>
                <w:sz w:val="16"/>
                <w:szCs w:val="16"/>
                <w:shd w:val="clear" w:color="auto" w:fill="FFFFFF"/>
              </w:rPr>
              <w:t>Зарегистрирован и разрешен в Республике Казахстан.</w:t>
            </w:r>
          </w:p>
          <w:p w:rsidR="008774D4" w:rsidRPr="00371D5F" w:rsidRDefault="008774D4" w:rsidP="00371D5F">
            <w:pPr>
              <w:spacing w:line="240" w:lineRule="atLeast"/>
              <w:rPr>
                <w:color w:val="000000"/>
                <w:sz w:val="16"/>
                <w:szCs w:val="16"/>
              </w:rPr>
            </w:pPr>
            <w:r w:rsidRPr="00371D5F">
              <w:rPr>
                <w:sz w:val="16"/>
                <w:szCs w:val="16"/>
              </w:rPr>
              <w:t>Гарантийный период 24 месяца с момента ввода в эксплуатацию</w:t>
            </w:r>
            <w:r w:rsidR="00371D5F" w:rsidRPr="00371D5F">
              <w:rPr>
                <w:sz w:val="16"/>
                <w:szCs w:val="16"/>
              </w:rPr>
              <w:t>.</w:t>
            </w:r>
          </w:p>
          <w:p w:rsidR="00D604F2" w:rsidRPr="005E6530" w:rsidRDefault="00371D5F" w:rsidP="009B0550">
            <w:pPr>
              <w:pStyle w:val="TableParagraph"/>
              <w:spacing w:line="240" w:lineRule="atLeast"/>
              <w:rPr>
                <w:sz w:val="16"/>
                <w:szCs w:val="16"/>
              </w:rPr>
            </w:pPr>
            <w:r w:rsidRPr="00371D5F">
              <w:rPr>
                <w:rFonts w:ascii="Times New Roman" w:hAnsi="Times New Roman" w:cs="Times New Roman"/>
                <w:sz w:val="16"/>
                <w:szCs w:val="16"/>
              </w:rPr>
              <w:t xml:space="preserve">Срок поставки 45 дней </w:t>
            </w:r>
            <w:r w:rsidR="008774D4" w:rsidRPr="00371D5F">
              <w:rPr>
                <w:rFonts w:ascii="Times New Roman" w:hAnsi="Times New Roman" w:cs="Times New Roman"/>
                <w:sz w:val="16"/>
                <w:szCs w:val="16"/>
              </w:rPr>
              <w:t>календарных дней с момента подписания договора.</w:t>
            </w:r>
          </w:p>
        </w:tc>
        <w:tc>
          <w:tcPr>
            <w:tcW w:w="425" w:type="dxa"/>
          </w:tcPr>
          <w:p w:rsidR="005A4349" w:rsidRPr="001A1702" w:rsidRDefault="00A56937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</w:tcPr>
          <w:p w:rsidR="005A4349" w:rsidRPr="001A1702" w:rsidRDefault="00A56937" w:rsidP="007F72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1D2E42" w:rsidRDefault="00A56937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</w:t>
            </w:r>
            <w:r w:rsidR="00F245E8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960</w:t>
            </w:r>
            <w:r w:rsidR="00F245E8">
              <w:rPr>
                <w:sz w:val="16"/>
                <w:szCs w:val="16"/>
              </w:rPr>
              <w:t>,00</w:t>
            </w:r>
          </w:p>
        </w:tc>
        <w:tc>
          <w:tcPr>
            <w:tcW w:w="993" w:type="dxa"/>
          </w:tcPr>
          <w:p w:rsidR="005A4349" w:rsidRPr="001A1702" w:rsidRDefault="004013FD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876 960,00</w:t>
            </w:r>
          </w:p>
        </w:tc>
      </w:tr>
      <w:tr w:rsidR="00BA0887" w:rsidRPr="001A1702" w:rsidTr="007D3D10">
        <w:trPr>
          <w:trHeight w:val="805"/>
        </w:trPr>
        <w:tc>
          <w:tcPr>
            <w:tcW w:w="284" w:type="dxa"/>
          </w:tcPr>
          <w:p w:rsidR="00BA0887" w:rsidRPr="00BA0887" w:rsidRDefault="00BA0887" w:rsidP="00483A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134" w:type="dxa"/>
          </w:tcPr>
          <w:p w:rsidR="006F0471" w:rsidRPr="006F0471" w:rsidRDefault="006F0471" w:rsidP="006F0471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  <w:proofErr w:type="spellStart"/>
            <w:r w:rsidRPr="006F0471">
              <w:rPr>
                <w:bCs/>
                <w:sz w:val="16"/>
                <w:szCs w:val="16"/>
              </w:rPr>
              <w:t>Пульсоксиметр</w:t>
            </w:r>
            <w:proofErr w:type="spellEnd"/>
            <w:r w:rsidRPr="006F0471">
              <w:rPr>
                <w:bCs/>
                <w:sz w:val="16"/>
                <w:szCs w:val="16"/>
              </w:rPr>
              <w:t xml:space="preserve"> мониторного типа </w:t>
            </w:r>
          </w:p>
          <w:p w:rsidR="00BA0887" w:rsidRPr="001A1702" w:rsidRDefault="00BA0887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230" w:type="dxa"/>
          </w:tcPr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индикаторы;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SpO2 (сатурация О2);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ЧП, индикатор наполнения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аккумулятор.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 xml:space="preserve">Канал </w:t>
            </w:r>
            <w:proofErr w:type="spellStart"/>
            <w:r w:rsidRPr="003D661B">
              <w:rPr>
                <w:rStyle w:val="a8"/>
                <w:sz w:val="16"/>
                <w:szCs w:val="16"/>
              </w:rPr>
              <w:t>Пульсоксиметрии</w:t>
            </w:r>
            <w:proofErr w:type="spellEnd"/>
            <w:r w:rsidRPr="003D661B">
              <w:rPr>
                <w:rStyle w:val="a8"/>
                <w:sz w:val="16"/>
                <w:szCs w:val="16"/>
              </w:rPr>
              <w:t>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регистрация цифровых значений частоты пульса, SpO2, уровня перфузии, пороги тревог;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 xml:space="preserve">удобный, надежный и экономичный мониторинг </w:t>
            </w:r>
            <w:proofErr w:type="spellStart"/>
            <w:r w:rsidRPr="003D661B">
              <w:rPr>
                <w:sz w:val="16"/>
                <w:szCs w:val="16"/>
              </w:rPr>
              <w:t>пульсоксиметрии</w:t>
            </w:r>
            <w:proofErr w:type="spellEnd"/>
            <w:r w:rsidRPr="003D661B">
              <w:rPr>
                <w:sz w:val="16"/>
                <w:szCs w:val="16"/>
              </w:rPr>
              <w:t xml:space="preserve"> для взрослых, детей и новорожденных;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технология обеспечения устойчивости к артефактам и помехам;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защита от электрохирургических инструментов;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установка времени усреднения показаний пользователем.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>Тревоги: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аудиовизуальная система тревог;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регулируемые пороги тревог по SpO2 и ЧСС;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предупреждения: «датчик сброшен», " датчик неисправен», «слабый пульс»;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отключение сигнала тревоги или снижение уровня звука;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наличие световой индикации наполнения пульса и звуковой сигнализации частоты пульса.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>Пользовательский интерфейс: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отображение SpO2 и частоты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отображение амплитуды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звуковая индикация частоты пульса;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звуковая индикация частоты пульса — 10 уровней регулировки громкости;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комбинированный световой и звуковой сигнал тревоги;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регулируемый уровень порогов тревоги — от минимального до максимального пределов измерений;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кнопочные переключатели режимов работы;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режим работы с </w:t>
            </w:r>
            <w:proofErr w:type="spellStart"/>
            <w:r w:rsidRPr="003D661B">
              <w:rPr>
                <w:sz w:val="16"/>
                <w:szCs w:val="16"/>
              </w:rPr>
              <w:t>неонатальными</w:t>
            </w:r>
            <w:proofErr w:type="spellEnd"/>
            <w:r w:rsidRPr="003D661B">
              <w:rPr>
                <w:sz w:val="16"/>
                <w:szCs w:val="16"/>
              </w:rPr>
              <w:t xml:space="preserve"> пациентами.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rStyle w:val="a8"/>
                <w:sz w:val="16"/>
                <w:szCs w:val="16"/>
              </w:rPr>
              <w:t>Система питания: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прибор работает от сети переменного тока 220 В — 50 Гц;</w:t>
            </w:r>
          </w:p>
          <w:p w:rsidR="003D661B" w:rsidRPr="003D661B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r w:rsidRPr="003D661B">
              <w:rPr>
                <w:sz w:val="16"/>
                <w:szCs w:val="16"/>
              </w:rPr>
              <w:t>прибор может работать от встроенного аккумулятора, или от бортовой сети автомобиля;</w:t>
            </w:r>
          </w:p>
          <w:p w:rsidR="003D661B" w:rsidRPr="009E4F6A" w:rsidRDefault="003D661B" w:rsidP="003D661B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 w:rsidRPr="003D661B">
              <w:rPr>
                <w:sz w:val="16"/>
                <w:szCs w:val="16"/>
              </w:rPr>
              <w:t>заряд встроенного аккумулятора производится автоматически при включении прибора в сеть.</w:t>
            </w:r>
          </w:p>
          <w:p w:rsidR="009E4F6A" w:rsidRPr="00371D5F" w:rsidRDefault="009E4F6A" w:rsidP="009E4F6A">
            <w:pPr>
              <w:spacing w:line="240" w:lineRule="atLeast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371D5F">
              <w:rPr>
                <w:color w:val="000000" w:themeColor="text1"/>
                <w:sz w:val="16"/>
                <w:szCs w:val="16"/>
                <w:shd w:val="clear" w:color="auto" w:fill="FFFFFF"/>
              </w:rPr>
              <w:t>Зарегистрирован и разрешен в Республике Казахстан.</w:t>
            </w:r>
          </w:p>
          <w:p w:rsidR="009E4F6A" w:rsidRPr="00371D5F" w:rsidRDefault="009E4F6A" w:rsidP="009E4F6A">
            <w:pPr>
              <w:spacing w:line="240" w:lineRule="atLeast"/>
              <w:rPr>
                <w:color w:val="000000"/>
                <w:sz w:val="16"/>
                <w:szCs w:val="16"/>
              </w:rPr>
            </w:pPr>
            <w:r w:rsidRPr="00371D5F">
              <w:rPr>
                <w:sz w:val="16"/>
                <w:szCs w:val="16"/>
              </w:rPr>
              <w:t>Гарантийный период 24 месяца с момента ввода в эксплуатацию.</w:t>
            </w:r>
          </w:p>
          <w:p w:rsidR="00F86AA1" w:rsidRPr="009E4F6A" w:rsidRDefault="00F86AA1" w:rsidP="009E4F6A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9E4F6A">
              <w:rPr>
                <w:sz w:val="16"/>
                <w:szCs w:val="16"/>
              </w:rPr>
              <w:t>Срок поставки: 30 дней</w:t>
            </w:r>
          </w:p>
          <w:p w:rsidR="00BA0887" w:rsidRPr="001A1702" w:rsidRDefault="00BA0887" w:rsidP="00DF2FA9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BA0887" w:rsidRDefault="00625AE7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BA0887" w:rsidRPr="001A1702" w:rsidRDefault="00625AE7" w:rsidP="007F72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BA0887" w:rsidRPr="001D2E42" w:rsidRDefault="00625AE7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264 600,00</w:t>
            </w:r>
          </w:p>
        </w:tc>
        <w:tc>
          <w:tcPr>
            <w:tcW w:w="993" w:type="dxa"/>
          </w:tcPr>
          <w:p w:rsidR="00BA0887" w:rsidRPr="001A1702" w:rsidRDefault="00625AE7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529 200,00</w:t>
            </w:r>
          </w:p>
        </w:tc>
      </w:tr>
      <w:tr w:rsidR="00305E95" w:rsidRPr="001A1702" w:rsidTr="007D3D10"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A4349" w:rsidRPr="001A1702" w:rsidRDefault="005A4349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7230" w:type="dxa"/>
          </w:tcPr>
          <w:p w:rsidR="005A4349" w:rsidRPr="001A1702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5A4349" w:rsidRPr="001A1702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5A4349" w:rsidRPr="001A1702" w:rsidRDefault="00C52727" w:rsidP="001640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1 406 160,00</w:t>
            </w:r>
          </w:p>
        </w:tc>
      </w:tr>
    </w:tbl>
    <w:p w:rsidR="005A4737" w:rsidRDefault="005A4737" w:rsidP="000A7E74">
      <w:pPr>
        <w:ind w:firstLine="708"/>
        <w:rPr>
          <w:b/>
          <w:sz w:val="16"/>
          <w:szCs w:val="16"/>
        </w:rPr>
      </w:pPr>
    </w:p>
    <w:p w:rsidR="000A7E74" w:rsidRPr="00BF0085" w:rsidRDefault="000A7E74" w:rsidP="000A7E74">
      <w:pPr>
        <w:ind w:firstLine="708"/>
        <w:rPr>
          <w:b/>
          <w:sz w:val="16"/>
          <w:szCs w:val="16"/>
        </w:rPr>
      </w:pPr>
      <w:r w:rsidRPr="00BF0085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BF0085" w:rsidRDefault="000A7E74" w:rsidP="000A7E74">
      <w:pPr>
        <w:ind w:firstLine="708"/>
        <w:rPr>
          <w:sz w:val="16"/>
          <w:szCs w:val="16"/>
        </w:rPr>
      </w:pPr>
      <w:r w:rsidRPr="00BF0085">
        <w:rPr>
          <w:sz w:val="16"/>
          <w:szCs w:val="16"/>
        </w:rPr>
        <w:t xml:space="preserve">- начало предоставления ценовых предложений – с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 xml:space="preserve"> ч. 00 мин </w:t>
      </w:r>
      <w:r w:rsidR="00BF0085">
        <w:rPr>
          <w:sz w:val="16"/>
          <w:szCs w:val="16"/>
        </w:rPr>
        <w:t>09</w:t>
      </w:r>
      <w:r w:rsidRPr="00BF0085">
        <w:rPr>
          <w:sz w:val="16"/>
          <w:szCs w:val="16"/>
        </w:rPr>
        <w:t>.</w:t>
      </w:r>
      <w:r w:rsidR="0051468F" w:rsidRPr="00BF0085">
        <w:rPr>
          <w:sz w:val="16"/>
          <w:szCs w:val="16"/>
        </w:rPr>
        <w:t>10</w:t>
      </w:r>
      <w:r w:rsidRPr="00BF0085">
        <w:rPr>
          <w:sz w:val="16"/>
          <w:szCs w:val="16"/>
        </w:rPr>
        <w:t>.2018г.</w:t>
      </w:r>
    </w:p>
    <w:p w:rsidR="000A7E74" w:rsidRPr="00BF0085" w:rsidRDefault="000A7E74" w:rsidP="000A7E74">
      <w:pPr>
        <w:ind w:firstLine="708"/>
        <w:rPr>
          <w:sz w:val="16"/>
          <w:szCs w:val="16"/>
        </w:rPr>
      </w:pPr>
      <w:r w:rsidRPr="00BF0085">
        <w:rPr>
          <w:sz w:val="16"/>
          <w:szCs w:val="16"/>
        </w:rPr>
        <w:t xml:space="preserve">- окончание предоставления ценовых предложений - до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 xml:space="preserve"> ч. 00 мин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>.</w:t>
      </w:r>
      <w:r w:rsidR="0051468F" w:rsidRPr="00BF0085">
        <w:rPr>
          <w:sz w:val="16"/>
          <w:szCs w:val="16"/>
        </w:rPr>
        <w:t>10</w:t>
      </w:r>
      <w:r w:rsidRPr="00BF0085">
        <w:rPr>
          <w:sz w:val="16"/>
          <w:szCs w:val="16"/>
        </w:rPr>
        <w:t>.2018г.</w:t>
      </w:r>
    </w:p>
    <w:p w:rsidR="000A7E74" w:rsidRPr="00BF0085" w:rsidRDefault="000A7E74" w:rsidP="000A7E74">
      <w:pPr>
        <w:ind w:firstLine="708"/>
        <w:rPr>
          <w:b/>
          <w:i/>
          <w:sz w:val="16"/>
          <w:szCs w:val="16"/>
        </w:rPr>
      </w:pPr>
      <w:r w:rsidRPr="00BF008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F0085">
        <w:rPr>
          <w:b/>
          <w:sz w:val="16"/>
          <w:szCs w:val="16"/>
          <w:u w:val="single"/>
        </w:rPr>
        <w:t>с пометкой на номер объявления</w:t>
      </w:r>
    </w:p>
    <w:p w:rsidR="000A7E74" w:rsidRPr="00BF0085" w:rsidRDefault="000A7E74" w:rsidP="000A7E74">
      <w:pPr>
        <w:ind w:firstLine="708"/>
        <w:rPr>
          <w:b/>
          <w:sz w:val="16"/>
          <w:szCs w:val="16"/>
        </w:rPr>
      </w:pPr>
      <w:r w:rsidRPr="00BF0085">
        <w:rPr>
          <w:b/>
          <w:sz w:val="16"/>
          <w:szCs w:val="16"/>
        </w:rPr>
        <w:t>-</w:t>
      </w:r>
      <w:r w:rsidRPr="00BF008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 xml:space="preserve"> ч. 10 мин. </w:t>
      </w:r>
      <w:r w:rsidR="00BF0085">
        <w:rPr>
          <w:sz w:val="16"/>
          <w:szCs w:val="16"/>
        </w:rPr>
        <w:t>16</w:t>
      </w:r>
      <w:r w:rsidRPr="00BF0085">
        <w:rPr>
          <w:sz w:val="16"/>
          <w:szCs w:val="16"/>
        </w:rPr>
        <w:t>.</w:t>
      </w:r>
      <w:r w:rsidR="0051468F" w:rsidRPr="00BF0085">
        <w:rPr>
          <w:sz w:val="16"/>
          <w:szCs w:val="16"/>
        </w:rPr>
        <w:t>10</w:t>
      </w:r>
      <w:r w:rsidRPr="00BF0085">
        <w:rPr>
          <w:sz w:val="16"/>
          <w:szCs w:val="16"/>
        </w:rPr>
        <w:t>.2018г.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BF0085">
        <w:rPr>
          <w:b/>
          <w:sz w:val="16"/>
          <w:szCs w:val="16"/>
        </w:rPr>
        <w:t>Место предоставления документов:</w:t>
      </w:r>
      <w:r w:rsidRPr="00BF0085">
        <w:rPr>
          <w:sz w:val="16"/>
          <w:szCs w:val="16"/>
        </w:rPr>
        <w:t xml:space="preserve"> СКО, район Магжана Жумабаева. г. Булаево. ул. Мира.8(аптека</w:t>
      </w:r>
      <w:r w:rsidRPr="009B2E2C">
        <w:rPr>
          <w:sz w:val="16"/>
          <w:szCs w:val="16"/>
        </w:rPr>
        <w:t>).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Место поставки товара: </w:t>
      </w:r>
      <w:r w:rsidRPr="009B2E2C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Срок и условия оплаты: </w:t>
      </w:r>
      <w:r w:rsidRPr="009B2E2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8(715 31) 2-81-34 </w:t>
      </w:r>
      <w:r w:rsidRPr="009B2E2C">
        <w:rPr>
          <w:sz w:val="16"/>
          <w:szCs w:val="16"/>
        </w:rPr>
        <w:t>аптека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8-705-500-28-16 </w:t>
      </w:r>
      <w:r w:rsidRPr="009B2E2C">
        <w:rPr>
          <w:sz w:val="16"/>
          <w:szCs w:val="16"/>
        </w:rPr>
        <w:t>Ольга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proofErr w:type="spellStart"/>
      <w:r w:rsidRPr="009B2E2C">
        <w:rPr>
          <w:b/>
          <w:sz w:val="16"/>
          <w:szCs w:val="16"/>
        </w:rPr>
        <w:t>Эл.адрес</w:t>
      </w:r>
      <w:proofErr w:type="spellEnd"/>
      <w:r w:rsidRPr="009B2E2C">
        <w:rPr>
          <w:b/>
          <w:sz w:val="16"/>
          <w:szCs w:val="16"/>
        </w:rPr>
        <w:t>:</w:t>
      </w:r>
      <w:r w:rsidRPr="009B2E2C">
        <w:rPr>
          <w:sz w:val="16"/>
          <w:szCs w:val="16"/>
        </w:rPr>
        <w:t xml:space="preserve"> </w:t>
      </w:r>
      <w:r w:rsidRPr="009B2E2C">
        <w:rPr>
          <w:sz w:val="16"/>
          <w:szCs w:val="16"/>
          <w:lang w:val="en-US"/>
        </w:rPr>
        <w:t>apt</w:t>
      </w:r>
      <w:r w:rsidRPr="009B2E2C">
        <w:rPr>
          <w:sz w:val="16"/>
          <w:szCs w:val="16"/>
        </w:rPr>
        <w:t>62@</w:t>
      </w:r>
      <w:proofErr w:type="spellStart"/>
      <w:r w:rsidRPr="009B2E2C">
        <w:rPr>
          <w:sz w:val="16"/>
          <w:szCs w:val="16"/>
          <w:lang w:val="en-US"/>
        </w:rPr>
        <w:t>bk</w:t>
      </w:r>
      <w:proofErr w:type="spellEnd"/>
      <w:r w:rsidRPr="009B2E2C">
        <w:rPr>
          <w:sz w:val="16"/>
          <w:szCs w:val="16"/>
        </w:rPr>
        <w:t>.</w:t>
      </w:r>
      <w:proofErr w:type="spellStart"/>
      <w:r w:rsidRPr="009B2E2C">
        <w:rPr>
          <w:sz w:val="16"/>
          <w:szCs w:val="16"/>
          <w:lang w:val="en-US"/>
        </w:rPr>
        <w:t>ru</w:t>
      </w:r>
      <w:proofErr w:type="spellEnd"/>
    </w:p>
    <w:p w:rsidR="00483AD7" w:rsidRPr="00530BDF" w:rsidRDefault="00483AD7" w:rsidP="000A7E74">
      <w:pPr>
        <w:pStyle w:val="a3"/>
        <w:shd w:val="clear" w:color="auto" w:fill="FFFFFF"/>
        <w:spacing w:after="0" w:line="360" w:lineRule="auto"/>
        <w:ind w:firstLine="709"/>
        <w:rPr>
          <w:sz w:val="28"/>
          <w:szCs w:val="28"/>
        </w:rPr>
      </w:pPr>
    </w:p>
    <w:sectPr w:rsidR="00483AD7" w:rsidRPr="00530BDF" w:rsidSect="00D7619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7">
    <w:nsid w:val="3A5813C6"/>
    <w:multiLevelType w:val="multilevel"/>
    <w:tmpl w:val="9A5A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170E13"/>
    <w:multiLevelType w:val="hybridMultilevel"/>
    <w:tmpl w:val="5A748FD6"/>
    <w:lvl w:ilvl="0" w:tplc="7FCC4D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4"/>
  </w:num>
  <w:num w:numId="8">
    <w:abstractNumId w:val="2"/>
  </w:num>
  <w:num w:numId="9">
    <w:abstractNumId w:val="0"/>
  </w:num>
  <w:num w:numId="10">
    <w:abstractNumId w:val="17"/>
  </w:num>
  <w:num w:numId="11">
    <w:abstractNumId w:val="12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371BE"/>
    <w:rsid w:val="00045CA2"/>
    <w:rsid w:val="00046820"/>
    <w:rsid w:val="00061A6F"/>
    <w:rsid w:val="00065143"/>
    <w:rsid w:val="000679CF"/>
    <w:rsid w:val="000703ED"/>
    <w:rsid w:val="0007256C"/>
    <w:rsid w:val="00073CF8"/>
    <w:rsid w:val="00082086"/>
    <w:rsid w:val="00085789"/>
    <w:rsid w:val="00091203"/>
    <w:rsid w:val="00094D4B"/>
    <w:rsid w:val="000A04F0"/>
    <w:rsid w:val="000A106E"/>
    <w:rsid w:val="000A2584"/>
    <w:rsid w:val="000A632D"/>
    <w:rsid w:val="000A7286"/>
    <w:rsid w:val="000A78B8"/>
    <w:rsid w:val="000A7E74"/>
    <w:rsid w:val="000B2F9E"/>
    <w:rsid w:val="000B44B5"/>
    <w:rsid w:val="000B701A"/>
    <w:rsid w:val="000C03AF"/>
    <w:rsid w:val="000C0592"/>
    <w:rsid w:val="000C16DF"/>
    <w:rsid w:val="000C70D2"/>
    <w:rsid w:val="000D2082"/>
    <w:rsid w:val="000D2C2A"/>
    <w:rsid w:val="000D4A98"/>
    <w:rsid w:val="000E08AF"/>
    <w:rsid w:val="000E08CD"/>
    <w:rsid w:val="000E6098"/>
    <w:rsid w:val="000E6834"/>
    <w:rsid w:val="000F060B"/>
    <w:rsid w:val="000F1244"/>
    <w:rsid w:val="000F58BA"/>
    <w:rsid w:val="000F60B2"/>
    <w:rsid w:val="001000CA"/>
    <w:rsid w:val="00101F2B"/>
    <w:rsid w:val="0010238C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298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41DC"/>
    <w:rsid w:val="0015548F"/>
    <w:rsid w:val="00156C44"/>
    <w:rsid w:val="001638AB"/>
    <w:rsid w:val="001640AC"/>
    <w:rsid w:val="00167921"/>
    <w:rsid w:val="00167A6D"/>
    <w:rsid w:val="001704B2"/>
    <w:rsid w:val="00171012"/>
    <w:rsid w:val="0017115A"/>
    <w:rsid w:val="00174013"/>
    <w:rsid w:val="001801C4"/>
    <w:rsid w:val="001839A8"/>
    <w:rsid w:val="001857F1"/>
    <w:rsid w:val="001908A1"/>
    <w:rsid w:val="001920AF"/>
    <w:rsid w:val="00192EAA"/>
    <w:rsid w:val="00195F1A"/>
    <w:rsid w:val="0019633E"/>
    <w:rsid w:val="001A1702"/>
    <w:rsid w:val="001A3576"/>
    <w:rsid w:val="001A6E79"/>
    <w:rsid w:val="001A7BE4"/>
    <w:rsid w:val="001B484B"/>
    <w:rsid w:val="001B4BD2"/>
    <w:rsid w:val="001B4D44"/>
    <w:rsid w:val="001B6C37"/>
    <w:rsid w:val="001B6F83"/>
    <w:rsid w:val="001C118C"/>
    <w:rsid w:val="001C2611"/>
    <w:rsid w:val="001C6A99"/>
    <w:rsid w:val="001C6D6B"/>
    <w:rsid w:val="001D13B1"/>
    <w:rsid w:val="001D15C6"/>
    <w:rsid w:val="001D16F9"/>
    <w:rsid w:val="001D2E42"/>
    <w:rsid w:val="001D5CF6"/>
    <w:rsid w:val="001E2DA1"/>
    <w:rsid w:val="001E6AAC"/>
    <w:rsid w:val="001F2A3E"/>
    <w:rsid w:val="001F2B4F"/>
    <w:rsid w:val="001F7F7A"/>
    <w:rsid w:val="0020621F"/>
    <w:rsid w:val="00206974"/>
    <w:rsid w:val="00212A84"/>
    <w:rsid w:val="002139C0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760CA"/>
    <w:rsid w:val="002801E5"/>
    <w:rsid w:val="00281827"/>
    <w:rsid w:val="00281F5E"/>
    <w:rsid w:val="002828F8"/>
    <w:rsid w:val="00282C00"/>
    <w:rsid w:val="00284CCC"/>
    <w:rsid w:val="00285F81"/>
    <w:rsid w:val="00287C1D"/>
    <w:rsid w:val="00293A61"/>
    <w:rsid w:val="00295A53"/>
    <w:rsid w:val="002A0FDA"/>
    <w:rsid w:val="002A21D8"/>
    <w:rsid w:val="002A50BD"/>
    <w:rsid w:val="002B5F7A"/>
    <w:rsid w:val="002B7060"/>
    <w:rsid w:val="002B7EE9"/>
    <w:rsid w:val="002C6665"/>
    <w:rsid w:val="002D174C"/>
    <w:rsid w:val="002D1DE7"/>
    <w:rsid w:val="002D3459"/>
    <w:rsid w:val="002D36D9"/>
    <w:rsid w:val="002E2A46"/>
    <w:rsid w:val="002E401D"/>
    <w:rsid w:val="002E5043"/>
    <w:rsid w:val="002E7263"/>
    <w:rsid w:val="002E783C"/>
    <w:rsid w:val="002F13DD"/>
    <w:rsid w:val="002F1624"/>
    <w:rsid w:val="002F209C"/>
    <w:rsid w:val="002F7D5A"/>
    <w:rsid w:val="00305E95"/>
    <w:rsid w:val="00306085"/>
    <w:rsid w:val="003064C2"/>
    <w:rsid w:val="003145C9"/>
    <w:rsid w:val="00314B01"/>
    <w:rsid w:val="00320688"/>
    <w:rsid w:val="00321F6E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53CFB"/>
    <w:rsid w:val="00362A84"/>
    <w:rsid w:val="003630C8"/>
    <w:rsid w:val="00367E10"/>
    <w:rsid w:val="00371D5F"/>
    <w:rsid w:val="003755AF"/>
    <w:rsid w:val="00375638"/>
    <w:rsid w:val="003775E5"/>
    <w:rsid w:val="00380D54"/>
    <w:rsid w:val="00381D9D"/>
    <w:rsid w:val="00382B6A"/>
    <w:rsid w:val="00387A99"/>
    <w:rsid w:val="0039314B"/>
    <w:rsid w:val="00395A90"/>
    <w:rsid w:val="00396985"/>
    <w:rsid w:val="003A2D48"/>
    <w:rsid w:val="003A5049"/>
    <w:rsid w:val="003B0787"/>
    <w:rsid w:val="003B1CB7"/>
    <w:rsid w:val="003B4CED"/>
    <w:rsid w:val="003C24C5"/>
    <w:rsid w:val="003C50E0"/>
    <w:rsid w:val="003C7434"/>
    <w:rsid w:val="003D33AA"/>
    <w:rsid w:val="003D33FC"/>
    <w:rsid w:val="003D4072"/>
    <w:rsid w:val="003D50E9"/>
    <w:rsid w:val="003D661B"/>
    <w:rsid w:val="003D666A"/>
    <w:rsid w:val="003D78F7"/>
    <w:rsid w:val="003D7AFC"/>
    <w:rsid w:val="003F5C21"/>
    <w:rsid w:val="003F7922"/>
    <w:rsid w:val="004002AF"/>
    <w:rsid w:val="004013FD"/>
    <w:rsid w:val="00402A66"/>
    <w:rsid w:val="00403C3F"/>
    <w:rsid w:val="00405647"/>
    <w:rsid w:val="004164AB"/>
    <w:rsid w:val="0042260F"/>
    <w:rsid w:val="00422FE0"/>
    <w:rsid w:val="00434295"/>
    <w:rsid w:val="004343B0"/>
    <w:rsid w:val="004344C4"/>
    <w:rsid w:val="00434EF7"/>
    <w:rsid w:val="00437D0A"/>
    <w:rsid w:val="0044523B"/>
    <w:rsid w:val="00451230"/>
    <w:rsid w:val="00454FCF"/>
    <w:rsid w:val="00456B13"/>
    <w:rsid w:val="0045701F"/>
    <w:rsid w:val="0045707A"/>
    <w:rsid w:val="00461F4D"/>
    <w:rsid w:val="00466235"/>
    <w:rsid w:val="00467FBD"/>
    <w:rsid w:val="00471FB3"/>
    <w:rsid w:val="0047203E"/>
    <w:rsid w:val="0047534B"/>
    <w:rsid w:val="00483AD7"/>
    <w:rsid w:val="00484BB5"/>
    <w:rsid w:val="00491A8E"/>
    <w:rsid w:val="00494623"/>
    <w:rsid w:val="00494AD5"/>
    <w:rsid w:val="00494F0A"/>
    <w:rsid w:val="0049574A"/>
    <w:rsid w:val="00495A10"/>
    <w:rsid w:val="00496DEE"/>
    <w:rsid w:val="00497E8C"/>
    <w:rsid w:val="004A0839"/>
    <w:rsid w:val="004A3A63"/>
    <w:rsid w:val="004A597C"/>
    <w:rsid w:val="004A7F8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E458D"/>
    <w:rsid w:val="004E5103"/>
    <w:rsid w:val="004E5474"/>
    <w:rsid w:val="004F00F3"/>
    <w:rsid w:val="004F20B7"/>
    <w:rsid w:val="004F40A7"/>
    <w:rsid w:val="004F4AA4"/>
    <w:rsid w:val="005039BF"/>
    <w:rsid w:val="00505CA1"/>
    <w:rsid w:val="00507C55"/>
    <w:rsid w:val="0051468F"/>
    <w:rsid w:val="0052183F"/>
    <w:rsid w:val="005219BD"/>
    <w:rsid w:val="00525496"/>
    <w:rsid w:val="00526801"/>
    <w:rsid w:val="00530260"/>
    <w:rsid w:val="00530262"/>
    <w:rsid w:val="00530BDF"/>
    <w:rsid w:val="0053124B"/>
    <w:rsid w:val="00532884"/>
    <w:rsid w:val="00536521"/>
    <w:rsid w:val="005517E7"/>
    <w:rsid w:val="00551D29"/>
    <w:rsid w:val="00556872"/>
    <w:rsid w:val="00561ECA"/>
    <w:rsid w:val="00565E7B"/>
    <w:rsid w:val="00566504"/>
    <w:rsid w:val="005668BE"/>
    <w:rsid w:val="005725CF"/>
    <w:rsid w:val="00573686"/>
    <w:rsid w:val="00575349"/>
    <w:rsid w:val="00576ED0"/>
    <w:rsid w:val="005862F9"/>
    <w:rsid w:val="00591202"/>
    <w:rsid w:val="00593AD5"/>
    <w:rsid w:val="00594650"/>
    <w:rsid w:val="005952C7"/>
    <w:rsid w:val="005954EA"/>
    <w:rsid w:val="005A4349"/>
    <w:rsid w:val="005A4737"/>
    <w:rsid w:val="005A7F50"/>
    <w:rsid w:val="005B2CC5"/>
    <w:rsid w:val="005B39C6"/>
    <w:rsid w:val="005B4F44"/>
    <w:rsid w:val="005B7A1E"/>
    <w:rsid w:val="005C0BD1"/>
    <w:rsid w:val="005C1DD1"/>
    <w:rsid w:val="005D19A8"/>
    <w:rsid w:val="005D35D6"/>
    <w:rsid w:val="005D3661"/>
    <w:rsid w:val="005D5859"/>
    <w:rsid w:val="005D78D6"/>
    <w:rsid w:val="005E1E80"/>
    <w:rsid w:val="005E4917"/>
    <w:rsid w:val="005E4950"/>
    <w:rsid w:val="005E6530"/>
    <w:rsid w:val="005F222F"/>
    <w:rsid w:val="005F2A4B"/>
    <w:rsid w:val="005F3683"/>
    <w:rsid w:val="005F3A44"/>
    <w:rsid w:val="00600A01"/>
    <w:rsid w:val="00602B82"/>
    <w:rsid w:val="0060381B"/>
    <w:rsid w:val="00610BEC"/>
    <w:rsid w:val="006131CF"/>
    <w:rsid w:val="00613803"/>
    <w:rsid w:val="00614895"/>
    <w:rsid w:val="006150BB"/>
    <w:rsid w:val="00616868"/>
    <w:rsid w:val="00617A9E"/>
    <w:rsid w:val="00620B94"/>
    <w:rsid w:val="00625AE7"/>
    <w:rsid w:val="00626C5F"/>
    <w:rsid w:val="00630512"/>
    <w:rsid w:val="0063078A"/>
    <w:rsid w:val="0063721B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5306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B53E0"/>
    <w:rsid w:val="006C4B4D"/>
    <w:rsid w:val="006C527B"/>
    <w:rsid w:val="006C6E32"/>
    <w:rsid w:val="006D5E27"/>
    <w:rsid w:val="006D5EEC"/>
    <w:rsid w:val="006E008C"/>
    <w:rsid w:val="006E1ABB"/>
    <w:rsid w:val="006E2035"/>
    <w:rsid w:val="006E5E0A"/>
    <w:rsid w:val="006E662B"/>
    <w:rsid w:val="006E726B"/>
    <w:rsid w:val="006F0471"/>
    <w:rsid w:val="006F172D"/>
    <w:rsid w:val="006F1B50"/>
    <w:rsid w:val="006F3856"/>
    <w:rsid w:val="006F5AE7"/>
    <w:rsid w:val="006F68C3"/>
    <w:rsid w:val="006F6FC8"/>
    <w:rsid w:val="006F7167"/>
    <w:rsid w:val="006F797C"/>
    <w:rsid w:val="007000D8"/>
    <w:rsid w:val="007016E4"/>
    <w:rsid w:val="00703444"/>
    <w:rsid w:val="00703523"/>
    <w:rsid w:val="0070539A"/>
    <w:rsid w:val="00707156"/>
    <w:rsid w:val="00714D5F"/>
    <w:rsid w:val="00715EE7"/>
    <w:rsid w:val="00716133"/>
    <w:rsid w:val="0072020A"/>
    <w:rsid w:val="0072068C"/>
    <w:rsid w:val="00721E51"/>
    <w:rsid w:val="007245AE"/>
    <w:rsid w:val="0072557B"/>
    <w:rsid w:val="00730166"/>
    <w:rsid w:val="00730D37"/>
    <w:rsid w:val="00731878"/>
    <w:rsid w:val="00731B52"/>
    <w:rsid w:val="0073448B"/>
    <w:rsid w:val="00735744"/>
    <w:rsid w:val="00735EBF"/>
    <w:rsid w:val="00741D76"/>
    <w:rsid w:val="00743C50"/>
    <w:rsid w:val="007526EA"/>
    <w:rsid w:val="00753E94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77520"/>
    <w:rsid w:val="00780AA7"/>
    <w:rsid w:val="0078124F"/>
    <w:rsid w:val="00792745"/>
    <w:rsid w:val="00793AE2"/>
    <w:rsid w:val="00794AD5"/>
    <w:rsid w:val="007A109F"/>
    <w:rsid w:val="007A3E21"/>
    <w:rsid w:val="007B0E5B"/>
    <w:rsid w:val="007B0E68"/>
    <w:rsid w:val="007B2289"/>
    <w:rsid w:val="007C6177"/>
    <w:rsid w:val="007D3D10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427B"/>
    <w:rsid w:val="008753BE"/>
    <w:rsid w:val="008774D4"/>
    <w:rsid w:val="0088279C"/>
    <w:rsid w:val="00882B1D"/>
    <w:rsid w:val="00882E5A"/>
    <w:rsid w:val="0088441A"/>
    <w:rsid w:val="0088599D"/>
    <w:rsid w:val="00885D5F"/>
    <w:rsid w:val="008928BA"/>
    <w:rsid w:val="00896D70"/>
    <w:rsid w:val="008A106B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650A"/>
    <w:rsid w:val="008F7E02"/>
    <w:rsid w:val="009027AB"/>
    <w:rsid w:val="0090524F"/>
    <w:rsid w:val="00905839"/>
    <w:rsid w:val="00907019"/>
    <w:rsid w:val="00907CA4"/>
    <w:rsid w:val="00911071"/>
    <w:rsid w:val="0091283C"/>
    <w:rsid w:val="0091352E"/>
    <w:rsid w:val="00913AFC"/>
    <w:rsid w:val="00915511"/>
    <w:rsid w:val="00916D74"/>
    <w:rsid w:val="00930691"/>
    <w:rsid w:val="00933F97"/>
    <w:rsid w:val="009351D1"/>
    <w:rsid w:val="009405E5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76C76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0550"/>
    <w:rsid w:val="009B2E2C"/>
    <w:rsid w:val="009B5605"/>
    <w:rsid w:val="009B78E2"/>
    <w:rsid w:val="009C1F92"/>
    <w:rsid w:val="009C3D9E"/>
    <w:rsid w:val="009C5C00"/>
    <w:rsid w:val="009C7D6E"/>
    <w:rsid w:val="009D376A"/>
    <w:rsid w:val="009D417D"/>
    <w:rsid w:val="009D5447"/>
    <w:rsid w:val="009E0365"/>
    <w:rsid w:val="009E1AF6"/>
    <w:rsid w:val="009E1E97"/>
    <w:rsid w:val="009E4F6A"/>
    <w:rsid w:val="009E62AE"/>
    <w:rsid w:val="009F4E2C"/>
    <w:rsid w:val="00A109EC"/>
    <w:rsid w:val="00A114CA"/>
    <w:rsid w:val="00A1194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42439"/>
    <w:rsid w:val="00A42597"/>
    <w:rsid w:val="00A467EE"/>
    <w:rsid w:val="00A51846"/>
    <w:rsid w:val="00A52338"/>
    <w:rsid w:val="00A540F0"/>
    <w:rsid w:val="00A56937"/>
    <w:rsid w:val="00A56F0F"/>
    <w:rsid w:val="00A60FA8"/>
    <w:rsid w:val="00A6685F"/>
    <w:rsid w:val="00A72DC2"/>
    <w:rsid w:val="00A74D18"/>
    <w:rsid w:val="00A770B6"/>
    <w:rsid w:val="00A81014"/>
    <w:rsid w:val="00A81153"/>
    <w:rsid w:val="00A94370"/>
    <w:rsid w:val="00AA09A2"/>
    <w:rsid w:val="00AA71CE"/>
    <w:rsid w:val="00AB0BAD"/>
    <w:rsid w:val="00AB0C7A"/>
    <w:rsid w:val="00AB2322"/>
    <w:rsid w:val="00AB7A26"/>
    <w:rsid w:val="00AC65EE"/>
    <w:rsid w:val="00AC7014"/>
    <w:rsid w:val="00AC784F"/>
    <w:rsid w:val="00AD0CB1"/>
    <w:rsid w:val="00AD1B29"/>
    <w:rsid w:val="00AD25B0"/>
    <w:rsid w:val="00AD28EF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16257"/>
    <w:rsid w:val="00B2044F"/>
    <w:rsid w:val="00B20A55"/>
    <w:rsid w:val="00B214EF"/>
    <w:rsid w:val="00B27159"/>
    <w:rsid w:val="00B32424"/>
    <w:rsid w:val="00B3387D"/>
    <w:rsid w:val="00B34A7C"/>
    <w:rsid w:val="00B35E30"/>
    <w:rsid w:val="00B365EA"/>
    <w:rsid w:val="00B44F83"/>
    <w:rsid w:val="00B5112C"/>
    <w:rsid w:val="00B53F11"/>
    <w:rsid w:val="00B54B2A"/>
    <w:rsid w:val="00B553A9"/>
    <w:rsid w:val="00B56113"/>
    <w:rsid w:val="00B57384"/>
    <w:rsid w:val="00B63161"/>
    <w:rsid w:val="00B64C7B"/>
    <w:rsid w:val="00B678B3"/>
    <w:rsid w:val="00B706F2"/>
    <w:rsid w:val="00B71DAA"/>
    <w:rsid w:val="00B779B0"/>
    <w:rsid w:val="00B93AA2"/>
    <w:rsid w:val="00B9519F"/>
    <w:rsid w:val="00BA00FB"/>
    <w:rsid w:val="00BA0887"/>
    <w:rsid w:val="00BA3071"/>
    <w:rsid w:val="00BA3E92"/>
    <w:rsid w:val="00BA4952"/>
    <w:rsid w:val="00BA6171"/>
    <w:rsid w:val="00BB12B0"/>
    <w:rsid w:val="00BB6A00"/>
    <w:rsid w:val="00BC16AC"/>
    <w:rsid w:val="00BC3058"/>
    <w:rsid w:val="00BC3350"/>
    <w:rsid w:val="00BC3591"/>
    <w:rsid w:val="00BC4C13"/>
    <w:rsid w:val="00BC4FF6"/>
    <w:rsid w:val="00BD34B4"/>
    <w:rsid w:val="00BD3E10"/>
    <w:rsid w:val="00BD524F"/>
    <w:rsid w:val="00BE1C29"/>
    <w:rsid w:val="00BE69D7"/>
    <w:rsid w:val="00BE738D"/>
    <w:rsid w:val="00BF0085"/>
    <w:rsid w:val="00BF08E5"/>
    <w:rsid w:val="00BF0F7D"/>
    <w:rsid w:val="00BF2243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1F68"/>
    <w:rsid w:val="00C331C1"/>
    <w:rsid w:val="00C36E64"/>
    <w:rsid w:val="00C37741"/>
    <w:rsid w:val="00C40F50"/>
    <w:rsid w:val="00C437E9"/>
    <w:rsid w:val="00C4786C"/>
    <w:rsid w:val="00C51D8E"/>
    <w:rsid w:val="00C52727"/>
    <w:rsid w:val="00C5277A"/>
    <w:rsid w:val="00C52796"/>
    <w:rsid w:val="00C56537"/>
    <w:rsid w:val="00C57150"/>
    <w:rsid w:val="00C64A7F"/>
    <w:rsid w:val="00C721DD"/>
    <w:rsid w:val="00C744FE"/>
    <w:rsid w:val="00C80BF3"/>
    <w:rsid w:val="00C81417"/>
    <w:rsid w:val="00C814C8"/>
    <w:rsid w:val="00C81F98"/>
    <w:rsid w:val="00C84A90"/>
    <w:rsid w:val="00C84DAC"/>
    <w:rsid w:val="00C8624D"/>
    <w:rsid w:val="00C8657B"/>
    <w:rsid w:val="00C871C5"/>
    <w:rsid w:val="00C904D7"/>
    <w:rsid w:val="00C9109C"/>
    <w:rsid w:val="00C96204"/>
    <w:rsid w:val="00C97155"/>
    <w:rsid w:val="00C9732A"/>
    <w:rsid w:val="00C97861"/>
    <w:rsid w:val="00CA031A"/>
    <w:rsid w:val="00CA0C9F"/>
    <w:rsid w:val="00CA18E2"/>
    <w:rsid w:val="00CA7515"/>
    <w:rsid w:val="00CB45ED"/>
    <w:rsid w:val="00CB7725"/>
    <w:rsid w:val="00CD1E73"/>
    <w:rsid w:val="00CD408E"/>
    <w:rsid w:val="00CE063E"/>
    <w:rsid w:val="00CE4D24"/>
    <w:rsid w:val="00CE7155"/>
    <w:rsid w:val="00CF0EB0"/>
    <w:rsid w:val="00D00553"/>
    <w:rsid w:val="00D0204A"/>
    <w:rsid w:val="00D0259E"/>
    <w:rsid w:val="00D02903"/>
    <w:rsid w:val="00D04BFD"/>
    <w:rsid w:val="00D10050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04F2"/>
    <w:rsid w:val="00D62EC9"/>
    <w:rsid w:val="00D70D06"/>
    <w:rsid w:val="00D76195"/>
    <w:rsid w:val="00D76270"/>
    <w:rsid w:val="00D8019C"/>
    <w:rsid w:val="00D824C0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1A52"/>
    <w:rsid w:val="00DC5228"/>
    <w:rsid w:val="00DC7E9D"/>
    <w:rsid w:val="00DD0D55"/>
    <w:rsid w:val="00DD31EE"/>
    <w:rsid w:val="00DD581E"/>
    <w:rsid w:val="00DD5FC0"/>
    <w:rsid w:val="00DD6224"/>
    <w:rsid w:val="00DD704B"/>
    <w:rsid w:val="00DD7914"/>
    <w:rsid w:val="00DE015A"/>
    <w:rsid w:val="00DE0474"/>
    <w:rsid w:val="00DE60FA"/>
    <w:rsid w:val="00DE7E24"/>
    <w:rsid w:val="00DF2FA9"/>
    <w:rsid w:val="00DF5C34"/>
    <w:rsid w:val="00DF6BD1"/>
    <w:rsid w:val="00DF739C"/>
    <w:rsid w:val="00E0014E"/>
    <w:rsid w:val="00E00D38"/>
    <w:rsid w:val="00E010D6"/>
    <w:rsid w:val="00E0731A"/>
    <w:rsid w:val="00E1364F"/>
    <w:rsid w:val="00E176A4"/>
    <w:rsid w:val="00E20BD4"/>
    <w:rsid w:val="00E213F0"/>
    <w:rsid w:val="00E22B95"/>
    <w:rsid w:val="00E23A13"/>
    <w:rsid w:val="00E23DB7"/>
    <w:rsid w:val="00E24FA3"/>
    <w:rsid w:val="00E26432"/>
    <w:rsid w:val="00E327D1"/>
    <w:rsid w:val="00E33507"/>
    <w:rsid w:val="00E41AF8"/>
    <w:rsid w:val="00E45612"/>
    <w:rsid w:val="00E4672E"/>
    <w:rsid w:val="00E4728F"/>
    <w:rsid w:val="00E4752E"/>
    <w:rsid w:val="00E5049A"/>
    <w:rsid w:val="00E61576"/>
    <w:rsid w:val="00E62089"/>
    <w:rsid w:val="00E661BE"/>
    <w:rsid w:val="00E722DE"/>
    <w:rsid w:val="00E8016B"/>
    <w:rsid w:val="00E81378"/>
    <w:rsid w:val="00E829DB"/>
    <w:rsid w:val="00E87627"/>
    <w:rsid w:val="00E90CB5"/>
    <w:rsid w:val="00E914B7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B62CB"/>
    <w:rsid w:val="00EC01DF"/>
    <w:rsid w:val="00ED7A8A"/>
    <w:rsid w:val="00EE7217"/>
    <w:rsid w:val="00EE74BF"/>
    <w:rsid w:val="00EF0A07"/>
    <w:rsid w:val="00EF241D"/>
    <w:rsid w:val="00EF277E"/>
    <w:rsid w:val="00EF30D2"/>
    <w:rsid w:val="00F01B1E"/>
    <w:rsid w:val="00F024FB"/>
    <w:rsid w:val="00F04244"/>
    <w:rsid w:val="00F05DF4"/>
    <w:rsid w:val="00F11731"/>
    <w:rsid w:val="00F20285"/>
    <w:rsid w:val="00F21104"/>
    <w:rsid w:val="00F21CD0"/>
    <w:rsid w:val="00F22E16"/>
    <w:rsid w:val="00F245E8"/>
    <w:rsid w:val="00F300FC"/>
    <w:rsid w:val="00F355A4"/>
    <w:rsid w:val="00F36133"/>
    <w:rsid w:val="00F3785D"/>
    <w:rsid w:val="00F40BA6"/>
    <w:rsid w:val="00F41464"/>
    <w:rsid w:val="00F456D8"/>
    <w:rsid w:val="00F570EB"/>
    <w:rsid w:val="00F60B56"/>
    <w:rsid w:val="00F62105"/>
    <w:rsid w:val="00F66AB7"/>
    <w:rsid w:val="00F70E6F"/>
    <w:rsid w:val="00F7756B"/>
    <w:rsid w:val="00F77F64"/>
    <w:rsid w:val="00F811A8"/>
    <w:rsid w:val="00F826AD"/>
    <w:rsid w:val="00F83278"/>
    <w:rsid w:val="00F833F6"/>
    <w:rsid w:val="00F86AA1"/>
    <w:rsid w:val="00F9399F"/>
    <w:rsid w:val="00F954E4"/>
    <w:rsid w:val="00F97230"/>
    <w:rsid w:val="00F97624"/>
    <w:rsid w:val="00FA0BBD"/>
    <w:rsid w:val="00FA1A10"/>
    <w:rsid w:val="00FA2506"/>
    <w:rsid w:val="00FA29B6"/>
    <w:rsid w:val="00FA5B2E"/>
    <w:rsid w:val="00FA5DB1"/>
    <w:rsid w:val="00FB03E7"/>
    <w:rsid w:val="00FB04DC"/>
    <w:rsid w:val="00FB1282"/>
    <w:rsid w:val="00FB48AA"/>
    <w:rsid w:val="00FB6D8C"/>
    <w:rsid w:val="00FC45ED"/>
    <w:rsid w:val="00FC64E7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qFormat/>
    <w:rsid w:val="00BD34B4"/>
    <w:rPr>
      <w:i/>
      <w:iCs/>
    </w:rPr>
  </w:style>
  <w:style w:type="paragraph" w:customStyle="1" w:styleId="TableParagraph">
    <w:name w:val="Table Paragraph"/>
    <w:basedOn w:val="a"/>
    <w:uiPriority w:val="1"/>
    <w:qFormat/>
    <w:rsid w:val="00362A8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36A13-3834-4212-83E1-4D190055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2105</TotalTime>
  <Pages>3</Pages>
  <Words>1376</Words>
  <Characters>7844</Characters>
  <Application>Microsoft Office Word</Application>
  <DocSecurity>0</DocSecurity>
  <Lines>65</Lines>
  <Paragraphs>18</Paragraphs>
  <ScaleCrop>false</ScaleCrop>
  <Company>Fora</Company>
  <LinksUpToDate>false</LinksUpToDate>
  <CharactersWithSpaces>9202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888</cp:revision>
  <cp:lastPrinted>2018-10-09T10:27:00Z</cp:lastPrinted>
  <dcterms:created xsi:type="dcterms:W3CDTF">2017-02-15T15:00:00Z</dcterms:created>
  <dcterms:modified xsi:type="dcterms:W3CDTF">2018-10-09T10:51:00Z</dcterms:modified>
</cp:coreProperties>
</file>