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411EE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8411EE">
        <w:rPr>
          <w:caps w:val="0"/>
          <w:sz w:val="28"/>
          <w:szCs w:val="28"/>
        </w:rPr>
        <w:t>31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411EE">
        <w:rPr>
          <w:sz w:val="28"/>
        </w:rPr>
        <w:t>17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411EE">
        <w:rPr>
          <w:sz w:val="28"/>
        </w:rPr>
        <w:t>29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204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2694"/>
        <w:gridCol w:w="3692"/>
        <w:gridCol w:w="841"/>
        <w:gridCol w:w="555"/>
        <w:gridCol w:w="1290"/>
        <w:gridCol w:w="1843"/>
      </w:tblGrid>
      <w:tr w:rsidR="00AC3420" w:rsidRPr="00F41AAC" w:rsidTr="00540083">
        <w:tc>
          <w:tcPr>
            <w:tcW w:w="1134" w:type="dxa"/>
          </w:tcPr>
          <w:p w:rsidR="00AC3420" w:rsidRPr="00410431" w:rsidRDefault="00AC3420" w:rsidP="00540083">
            <w:pPr>
              <w:ind w:left="110" w:hanging="1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Наименование ЛС(международное непатентованное название)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Кол-во,объем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Предельная цена за 1 ед (тенге)</w:t>
            </w:r>
          </w:p>
        </w:tc>
        <w:tc>
          <w:tcPr>
            <w:tcW w:w="1843" w:type="dxa"/>
          </w:tcPr>
          <w:p w:rsidR="00AC3420" w:rsidRPr="00410431" w:rsidRDefault="00AC3420" w:rsidP="007739AF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 xml:space="preserve"> Сумма по каждому наименованию(тенге)</w:t>
            </w:r>
          </w:p>
        </w:tc>
      </w:tr>
      <w:tr w:rsidR="00AC3420" w:rsidRPr="00C16F14" w:rsidTr="00540083">
        <w:trPr>
          <w:trHeight w:val="619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Бумага ЭКГ для аппарата </w:t>
            </w:r>
            <w:r w:rsidRPr="00410431">
              <w:rPr>
                <w:sz w:val="16"/>
                <w:szCs w:val="16"/>
                <w:lang w:val="en-US"/>
              </w:rPr>
              <w:t>Schiller</w:t>
            </w:r>
            <w:r w:rsidRPr="00410431">
              <w:rPr>
                <w:sz w:val="16"/>
                <w:szCs w:val="16"/>
              </w:rPr>
              <w:t xml:space="preserve"> </w:t>
            </w:r>
            <w:r w:rsidRPr="00410431">
              <w:rPr>
                <w:sz w:val="16"/>
                <w:szCs w:val="16"/>
                <w:lang w:val="en-US"/>
              </w:rPr>
              <w:t>AT</w:t>
            </w:r>
            <w:r w:rsidRPr="00410431">
              <w:rPr>
                <w:sz w:val="16"/>
                <w:szCs w:val="16"/>
              </w:rPr>
              <w:t xml:space="preserve">-2 </w:t>
            </w:r>
            <w:r w:rsidRPr="00410431">
              <w:rPr>
                <w:color w:val="000000"/>
                <w:sz w:val="16"/>
                <w:szCs w:val="16"/>
              </w:rPr>
              <w:t>для кардиографов с сеткой и меткой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Бумага ЭКГ для аппарата </w:t>
            </w:r>
            <w:r w:rsidRPr="00410431">
              <w:rPr>
                <w:sz w:val="16"/>
                <w:szCs w:val="16"/>
                <w:lang w:val="en-US"/>
              </w:rPr>
              <w:t>Schiller</w:t>
            </w:r>
            <w:r w:rsidRPr="00410431">
              <w:rPr>
                <w:sz w:val="16"/>
                <w:szCs w:val="16"/>
              </w:rPr>
              <w:t xml:space="preserve"> </w:t>
            </w:r>
            <w:r w:rsidRPr="00410431">
              <w:rPr>
                <w:sz w:val="16"/>
                <w:szCs w:val="16"/>
                <w:lang w:val="en-US"/>
              </w:rPr>
              <w:t>AT</w:t>
            </w:r>
            <w:r w:rsidRPr="00410431">
              <w:rPr>
                <w:sz w:val="16"/>
                <w:szCs w:val="16"/>
              </w:rPr>
              <w:t>-2</w:t>
            </w:r>
            <w:r w:rsidRPr="00410431">
              <w:rPr>
                <w:sz w:val="16"/>
                <w:szCs w:val="16"/>
                <w:lang w:val="en-US"/>
              </w:rPr>
              <w:t> </w:t>
            </w:r>
            <w:r w:rsidRPr="00410431">
              <w:rPr>
                <w:sz w:val="16"/>
                <w:szCs w:val="16"/>
              </w:rPr>
              <w:t>210Х280Х215 книжка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шт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2300,00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11 500,00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Бумага ЭКГ для кардиографов с сеткой и меткой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Бумага экг 57х18м наруж. 12мм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шт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100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530,00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53 000,00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Медицинская рентген пленка зеленочувствительная 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410431">
              <w:rPr>
                <w:sz w:val="16"/>
                <w:szCs w:val="16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визуолизации даже самых мелких деталей изображения с плотностью от минимальной до максимальной. </w:t>
            </w:r>
            <w:r w:rsidRPr="00410431">
              <w:rPr>
                <w:color w:val="000000"/>
                <w:sz w:val="16"/>
                <w:szCs w:val="16"/>
              </w:rPr>
              <w:t>18х24см№100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12 420,00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62 100,00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Медицинская рентген пленка зеленочувствительная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визуолизации даже самых мелких деталей изображения с плотностью от минимальной до максимальной. </w:t>
            </w:r>
            <w:r w:rsidRPr="00410431">
              <w:rPr>
                <w:color w:val="000000"/>
                <w:sz w:val="16"/>
                <w:szCs w:val="16"/>
              </w:rPr>
              <w:t>35х35 №100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35 220,00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176 100,00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Медицинская рентген пленка зеленочувствительная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рентгеновская ортохроматическая зеленочувствительная. </w:t>
            </w:r>
            <w:r w:rsidRPr="00410431">
              <w:rPr>
                <w:sz w:val="16"/>
                <w:szCs w:val="16"/>
              </w:rPr>
              <w:lastRenderedPageBreak/>
              <w:t>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визуолизации даже самых мелких деталей изображения с плотностью от минимальной до максимальной.</w:t>
            </w:r>
            <w:r w:rsidRPr="00410431">
              <w:rPr>
                <w:color w:val="000000"/>
                <w:sz w:val="16"/>
                <w:szCs w:val="16"/>
              </w:rPr>
              <w:t xml:space="preserve"> 30х40 №100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lastRenderedPageBreak/>
              <w:t>уп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34 500,00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172 500,00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Медицинская рентген пленка зеленочувствительная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визуолизации даже самых мелких деталей изображения с плотностью от минимальной до максимальной.</w:t>
            </w:r>
            <w:r w:rsidRPr="00410431">
              <w:rPr>
                <w:color w:val="000000"/>
                <w:sz w:val="16"/>
                <w:szCs w:val="16"/>
              </w:rPr>
              <w:t xml:space="preserve"> 24х30 №100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20 700,00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103 500,00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7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Термографическая мед.пленка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листов.толщина подложки: не менее 0,165мм и не более 0,170мм. Макс опт. плотность не менее 3,1. Размер 35х43 №100</w:t>
            </w:r>
          </w:p>
          <w:p w:rsidR="00AC3420" w:rsidRPr="00410431" w:rsidRDefault="00AC3420" w:rsidP="007739AF">
            <w:pPr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95 000,00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475 000,00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8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Медицинская рентген пленка, термографическая 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410431">
              <w:rPr>
                <w:color w:val="000000"/>
                <w:sz w:val="16"/>
                <w:szCs w:val="16"/>
              </w:rPr>
              <w:t>Размер 20х25 №100(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D</w:t>
            </w:r>
            <w:r w:rsidRPr="00410431">
              <w:rPr>
                <w:color w:val="000000"/>
                <w:sz w:val="16"/>
                <w:szCs w:val="16"/>
              </w:rPr>
              <w:t>Т2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B</w:t>
            </w:r>
            <w:r w:rsidRPr="0041043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34 000,00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170 000,00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9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Фотобумага ролики оригинальная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UPT</w:t>
            </w:r>
            <w:r w:rsidRPr="00410431">
              <w:rPr>
                <w:color w:val="000000"/>
                <w:sz w:val="16"/>
                <w:szCs w:val="16"/>
              </w:rPr>
              <w:t>-210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BL</w:t>
            </w:r>
            <w:r w:rsidRPr="00410431">
              <w:rPr>
                <w:color w:val="000000"/>
                <w:sz w:val="16"/>
                <w:szCs w:val="16"/>
              </w:rPr>
              <w:t xml:space="preserve"> для принтера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SONY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Флюорографическая пленка 210ммх12,5м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UPT</w:t>
            </w:r>
            <w:r w:rsidRPr="00410431">
              <w:rPr>
                <w:color w:val="000000"/>
                <w:sz w:val="16"/>
                <w:szCs w:val="16"/>
              </w:rPr>
              <w:t>-210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BL</w:t>
            </w:r>
            <w:r w:rsidRPr="00410431">
              <w:rPr>
                <w:color w:val="000000"/>
                <w:sz w:val="16"/>
                <w:szCs w:val="16"/>
              </w:rPr>
              <w:t xml:space="preserve"> для принтера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SONY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шт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53 500,00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267 500,00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10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Дентальная </w:t>
            </w:r>
            <w:r w:rsidRPr="00410431">
              <w:rPr>
                <w:sz w:val="16"/>
                <w:szCs w:val="16"/>
                <w:lang w:val="en-US"/>
              </w:rPr>
              <w:t>R-</w:t>
            </w:r>
            <w:r w:rsidRPr="00410431">
              <w:rPr>
                <w:sz w:val="16"/>
                <w:szCs w:val="16"/>
              </w:rPr>
              <w:t xml:space="preserve">пленка 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Дентальная </w:t>
            </w:r>
            <w:r w:rsidRPr="00410431">
              <w:rPr>
                <w:sz w:val="16"/>
                <w:szCs w:val="16"/>
                <w:lang w:val="en-US"/>
              </w:rPr>
              <w:t>R</w:t>
            </w:r>
            <w:r w:rsidRPr="00410431">
              <w:rPr>
                <w:sz w:val="16"/>
                <w:szCs w:val="16"/>
              </w:rPr>
              <w:t>-пленка 3*4 №100 рентгеновская стоматологическая с чувствительная для ручной и автоматической проявки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упаковка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10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8 280,00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82 800,00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11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Проявитель для машинной обработки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both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Трехкомпонентный проявитель (флаконы А+В+С). Проявитель  предназначен для обработки рентгеновских пленок, в том числе маммографических, в автоматических проявочных машинах.</w:t>
            </w:r>
          </w:p>
          <w:p w:rsidR="00AC3420" w:rsidRPr="00410431" w:rsidRDefault="00AC3420" w:rsidP="007739AF">
            <w:pPr>
              <w:jc w:val="both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В состав проявителя входит, гидрохинон, поташ, диэтиленгликоль, гидросиметил-</w:t>
            </w:r>
            <w:r w:rsidRPr="00410431">
              <w:rPr>
                <w:sz w:val="16"/>
                <w:szCs w:val="16"/>
              </w:rPr>
              <w:lastRenderedPageBreak/>
              <w:t xml:space="preserve">метил-фенил-пирозолидинон.  </w:t>
            </w:r>
          </w:p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Проявитель на 20л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lastRenderedPageBreak/>
              <w:t>набор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4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20 000,00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80 000,00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Фиксаж для машинной обработки</w:t>
            </w: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both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Двухкомпонентный проявитель (флаконы А+В). Фиксаж  предназначен для обработки рентгеновских пленок, в том числе маммографических, в автоматических проявочных машинах.</w:t>
            </w:r>
          </w:p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В состав фиксажа входит бисульфат натрия, бисульфат аммония, тиосульфат аммония, сульфат аммония, тетраборат натрия.  </w:t>
            </w:r>
            <w:r w:rsidRPr="00410431">
              <w:rPr>
                <w:color w:val="000000"/>
                <w:sz w:val="16"/>
                <w:szCs w:val="16"/>
              </w:rPr>
              <w:t>Фиксаж на 20л</w:t>
            </w: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набор</w:t>
            </w: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4</w:t>
            </w: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13 000,00</w:t>
            </w:r>
          </w:p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52 000,00</w:t>
            </w:r>
          </w:p>
        </w:tc>
      </w:tr>
      <w:tr w:rsidR="00AC3420" w:rsidRPr="00C16F14" w:rsidTr="00540083">
        <w:trPr>
          <w:trHeight w:val="374"/>
        </w:trPr>
        <w:tc>
          <w:tcPr>
            <w:tcW w:w="1134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Итого:</w:t>
            </w:r>
          </w:p>
        </w:tc>
        <w:tc>
          <w:tcPr>
            <w:tcW w:w="2694" w:type="dxa"/>
          </w:tcPr>
          <w:p w:rsidR="00AC3420" w:rsidRPr="00410431" w:rsidRDefault="00AC3420" w:rsidP="007739A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92" w:type="dxa"/>
          </w:tcPr>
          <w:p w:rsidR="00AC3420" w:rsidRPr="00410431" w:rsidRDefault="00AC3420" w:rsidP="007739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</w:tcPr>
          <w:p w:rsidR="00AC3420" w:rsidRPr="00410431" w:rsidRDefault="00AC3420" w:rsidP="007739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C3420" w:rsidRPr="00FE4D39" w:rsidRDefault="00AC3420" w:rsidP="007739AF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1 706 000,00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Теникс-СК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№1,2,</w:t>
      </w:r>
      <w:r w:rsidR="008749AB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представлено в 10.43час 26.01.2018года.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№3,4,5,6,7,8,11,12 представлено в 12.35час 24.01.2018года.</w:t>
      </w:r>
    </w:p>
    <w:p w:rsidR="00DB239D" w:rsidRDefault="00DB239D" w:rsidP="00DB239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Инфинити</w:t>
      </w:r>
      <w:proofErr w:type="spellEnd"/>
      <w:r>
        <w:rPr>
          <w:bCs/>
          <w:color w:val="000000"/>
          <w:sz w:val="28"/>
          <w:szCs w:val="28"/>
        </w:rPr>
        <w:t xml:space="preserve"> Ресурс»</w:t>
      </w:r>
      <w:r w:rsidRPr="00223E7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предложение по лотам №7,8 представлено в  11.50час 29.01.2018года.</w:t>
      </w:r>
    </w:p>
    <w:p w:rsidR="00540083" w:rsidRDefault="00DB239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ТОО «ЛПУ </w:t>
      </w:r>
      <w:proofErr w:type="spellStart"/>
      <w:r>
        <w:rPr>
          <w:bCs/>
          <w:color w:val="000000"/>
          <w:sz w:val="28"/>
          <w:szCs w:val="28"/>
        </w:rPr>
        <w:t>снаб</w:t>
      </w:r>
      <w:proofErr w:type="spellEnd"/>
      <w:r>
        <w:rPr>
          <w:bCs/>
          <w:color w:val="000000"/>
          <w:sz w:val="28"/>
          <w:szCs w:val="28"/>
        </w:rPr>
        <w:t>» ценовое предложение по лотам №3,5,6,7,8,10,11,12 представлено в 10.37 час 29.01.2018года.</w:t>
      </w:r>
    </w:p>
    <w:p w:rsidR="00DB239D" w:rsidRDefault="00DB239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Битас</w:t>
      </w:r>
      <w:proofErr w:type="spellEnd"/>
      <w:r>
        <w:rPr>
          <w:bCs/>
          <w:color w:val="000000"/>
          <w:sz w:val="28"/>
          <w:szCs w:val="28"/>
        </w:rPr>
        <w:t xml:space="preserve"> мед» ценовое предложение по лотам №3,4,5,6,7,8,9,11,12 представлено в 10.40 час 25.01.2018года.</w:t>
      </w:r>
    </w:p>
    <w:p w:rsidR="00DB239D" w:rsidRDefault="00DB239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«Альянс» ценовое предложение по лотам №2,3,4,5,6,7,8,9,11,12 представлено в 16.30 час 29.01.2018года.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40E8D" w:rsidRDefault="00B53DEE" w:rsidP="00640E8D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1) По лот</w:t>
      </w:r>
      <w:r w:rsidR="00BE3D7B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D497D">
        <w:rPr>
          <w:bCs/>
          <w:color w:val="000000"/>
          <w:sz w:val="28"/>
          <w:szCs w:val="28"/>
        </w:rPr>
        <w:t>№</w:t>
      </w:r>
      <w:r w:rsidR="00713C47">
        <w:rPr>
          <w:bCs/>
          <w:color w:val="000000"/>
          <w:sz w:val="28"/>
          <w:szCs w:val="28"/>
        </w:rPr>
        <w:t>1</w:t>
      </w:r>
      <w:r w:rsidR="005D497D">
        <w:rPr>
          <w:bCs/>
          <w:color w:val="000000"/>
          <w:sz w:val="28"/>
          <w:szCs w:val="28"/>
        </w:rPr>
        <w:t>,</w:t>
      </w:r>
      <w:r w:rsidR="00713C47">
        <w:rPr>
          <w:bCs/>
          <w:color w:val="000000"/>
          <w:sz w:val="28"/>
          <w:szCs w:val="28"/>
        </w:rPr>
        <w:t>2</w:t>
      </w:r>
      <w:r w:rsidR="00640E8D">
        <w:rPr>
          <w:bCs/>
          <w:color w:val="000000"/>
          <w:sz w:val="28"/>
          <w:szCs w:val="28"/>
        </w:rPr>
        <w:t>,</w:t>
      </w:r>
      <w:r w:rsidR="00713C47">
        <w:rPr>
          <w:bCs/>
          <w:color w:val="000000"/>
          <w:sz w:val="28"/>
          <w:szCs w:val="28"/>
        </w:rPr>
        <w:t xml:space="preserve"> 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40E8D">
        <w:rPr>
          <w:bCs/>
          <w:color w:val="000000"/>
          <w:sz w:val="28"/>
          <w:szCs w:val="28"/>
        </w:rPr>
        <w:t xml:space="preserve">ТОО «Теникс-СК» </w:t>
      </w:r>
      <w:r w:rsidR="00640E8D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640E8D">
        <w:rPr>
          <w:caps w:val="0"/>
          <w:color w:val="000000"/>
          <w:sz w:val="28"/>
          <w:szCs w:val="28"/>
        </w:rPr>
        <w:t>СКО г.Петропавловск, ул.Жамбыла,249.</w:t>
      </w:r>
    </w:p>
    <w:p w:rsidR="00640E8D" w:rsidRDefault="00640E8D" w:rsidP="00640E8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D6776">
        <w:rPr>
          <w:caps w:val="0"/>
          <w:color w:val="000000"/>
          <w:sz w:val="28"/>
          <w:szCs w:val="28"/>
        </w:rPr>
        <w:t>32</w:t>
      </w:r>
      <w:r w:rsidR="000C01D1">
        <w:rPr>
          <w:caps w:val="0"/>
          <w:color w:val="000000"/>
          <w:sz w:val="28"/>
          <w:szCs w:val="28"/>
        </w:rPr>
        <w:t xml:space="preserve"> 785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0C01D1">
        <w:rPr>
          <w:caps w:val="0"/>
          <w:color w:val="000000"/>
          <w:sz w:val="28"/>
          <w:szCs w:val="28"/>
        </w:rPr>
        <w:t>три</w:t>
      </w:r>
      <w:r w:rsidR="00ED6776">
        <w:rPr>
          <w:caps w:val="0"/>
          <w:color w:val="000000"/>
          <w:sz w:val="28"/>
          <w:szCs w:val="28"/>
        </w:rPr>
        <w:t>дцать две</w:t>
      </w:r>
      <w:r>
        <w:rPr>
          <w:caps w:val="0"/>
          <w:color w:val="000000"/>
          <w:sz w:val="28"/>
          <w:szCs w:val="28"/>
        </w:rPr>
        <w:t xml:space="preserve"> тысяч</w:t>
      </w:r>
      <w:r w:rsidR="000C01D1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 xml:space="preserve"> </w:t>
      </w:r>
      <w:r w:rsidR="000C01D1">
        <w:rPr>
          <w:caps w:val="0"/>
          <w:color w:val="000000"/>
          <w:sz w:val="28"/>
          <w:szCs w:val="28"/>
        </w:rPr>
        <w:t>семьсот восемьдесят пять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D615FC" w:rsidRDefault="00D50E68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2)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 xml:space="preserve">№4,8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200 165 тенге (двести тысяч сто шесть пять тенге,00тиын).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3)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№7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ТОО «Инфинити Ресурс»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РК,150000,г.Петропавловск,Омское шоссе,3.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309 550 тенге (</w:t>
      </w:r>
      <w:r w:rsidR="00713838">
        <w:rPr>
          <w:caps w:val="0"/>
          <w:color w:val="000000"/>
          <w:sz w:val="28"/>
          <w:szCs w:val="28"/>
        </w:rPr>
        <w:t>триста девять</w:t>
      </w:r>
      <w:r>
        <w:rPr>
          <w:caps w:val="0"/>
          <w:color w:val="000000"/>
          <w:sz w:val="28"/>
          <w:szCs w:val="28"/>
        </w:rPr>
        <w:t xml:space="preserve"> тысяч </w:t>
      </w:r>
      <w:r w:rsidR="00713838">
        <w:rPr>
          <w:caps w:val="0"/>
          <w:color w:val="000000"/>
          <w:sz w:val="28"/>
          <w:szCs w:val="28"/>
        </w:rPr>
        <w:t>пятьсот</w:t>
      </w:r>
      <w:r>
        <w:rPr>
          <w:caps w:val="0"/>
          <w:color w:val="000000"/>
          <w:sz w:val="28"/>
          <w:szCs w:val="28"/>
        </w:rPr>
        <w:t xml:space="preserve"> </w:t>
      </w:r>
      <w:r w:rsidR="00713838">
        <w:rPr>
          <w:caps w:val="0"/>
          <w:color w:val="000000"/>
          <w:sz w:val="28"/>
          <w:szCs w:val="28"/>
        </w:rPr>
        <w:t>пятьдесят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DD5AB5" w:rsidRDefault="00276B21" w:rsidP="00DD5A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4)</w:t>
      </w:r>
      <w:r w:rsidR="00DD5AB5" w:rsidRP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 xml:space="preserve">№3,5,6 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ТОО «</w:t>
      </w:r>
      <w:r w:rsidR="00AC6951">
        <w:rPr>
          <w:bCs/>
          <w:color w:val="000000"/>
          <w:sz w:val="28"/>
          <w:szCs w:val="28"/>
        </w:rPr>
        <w:t xml:space="preserve">ЛПУ </w:t>
      </w:r>
      <w:proofErr w:type="spellStart"/>
      <w:r w:rsidR="00AC6951">
        <w:rPr>
          <w:bCs/>
          <w:caps w:val="0"/>
          <w:color w:val="000000"/>
          <w:sz w:val="28"/>
          <w:szCs w:val="28"/>
        </w:rPr>
        <w:t>снаб</w:t>
      </w:r>
      <w:proofErr w:type="spellEnd"/>
      <w:r w:rsidR="00DD5AB5">
        <w:rPr>
          <w:bCs/>
          <w:color w:val="000000"/>
          <w:sz w:val="28"/>
          <w:szCs w:val="28"/>
        </w:rPr>
        <w:t xml:space="preserve">» </w:t>
      </w:r>
      <w:r w:rsidR="00DD5AB5" w:rsidRPr="0088262D">
        <w:rPr>
          <w:caps w:val="0"/>
          <w:color w:val="000000"/>
          <w:sz w:val="28"/>
          <w:szCs w:val="28"/>
        </w:rPr>
        <w:t>местонахождение:</w:t>
      </w:r>
      <w:r w:rsidR="00AC6951">
        <w:rPr>
          <w:caps w:val="0"/>
          <w:color w:val="000000"/>
          <w:sz w:val="28"/>
          <w:szCs w:val="28"/>
        </w:rPr>
        <w:t xml:space="preserve"> РК. </w:t>
      </w:r>
      <w:proofErr w:type="spellStart"/>
      <w:r w:rsidR="00DD5AB5">
        <w:rPr>
          <w:caps w:val="0"/>
          <w:color w:val="000000"/>
          <w:sz w:val="28"/>
          <w:szCs w:val="28"/>
        </w:rPr>
        <w:t>г.</w:t>
      </w:r>
      <w:r w:rsidR="00AC6951">
        <w:rPr>
          <w:caps w:val="0"/>
          <w:color w:val="000000"/>
          <w:sz w:val="28"/>
          <w:szCs w:val="28"/>
        </w:rPr>
        <w:t>Костанай</w:t>
      </w:r>
      <w:proofErr w:type="spellEnd"/>
      <w:r w:rsidR="00DD5AB5">
        <w:rPr>
          <w:caps w:val="0"/>
          <w:color w:val="000000"/>
          <w:sz w:val="28"/>
          <w:szCs w:val="28"/>
        </w:rPr>
        <w:t>,</w:t>
      </w:r>
      <w:r w:rsidR="00AC6951">
        <w:rPr>
          <w:caps w:val="0"/>
          <w:color w:val="000000"/>
          <w:sz w:val="28"/>
          <w:szCs w:val="28"/>
        </w:rPr>
        <w:t xml:space="preserve"> ул.Ш.Шаяхметова,</w:t>
      </w:r>
      <w:r w:rsidR="005F18AF">
        <w:rPr>
          <w:caps w:val="0"/>
          <w:color w:val="000000"/>
          <w:sz w:val="28"/>
          <w:szCs w:val="28"/>
        </w:rPr>
        <w:t xml:space="preserve"> </w:t>
      </w:r>
      <w:r w:rsidR="00AC6951">
        <w:rPr>
          <w:caps w:val="0"/>
          <w:color w:val="000000"/>
          <w:sz w:val="28"/>
          <w:szCs w:val="28"/>
        </w:rPr>
        <w:t>дом №146.</w:t>
      </w:r>
      <w:r w:rsidR="004F5636">
        <w:rPr>
          <w:caps w:val="0"/>
          <w:color w:val="000000"/>
          <w:sz w:val="28"/>
          <w:szCs w:val="28"/>
        </w:rPr>
        <w:t>По лоту №10 отклонить количество не соответствует предложенному заказчиком.</w:t>
      </w:r>
    </w:p>
    <w:p w:rsidR="00DD5AB5" w:rsidRDefault="00DD5AB5" w:rsidP="00DD5A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76A8A">
        <w:rPr>
          <w:caps w:val="0"/>
          <w:color w:val="000000"/>
          <w:sz w:val="28"/>
          <w:szCs w:val="28"/>
        </w:rPr>
        <w:t>155</w:t>
      </w:r>
      <w:r>
        <w:rPr>
          <w:caps w:val="0"/>
          <w:color w:val="000000"/>
          <w:sz w:val="28"/>
          <w:szCs w:val="28"/>
        </w:rPr>
        <w:t xml:space="preserve"> </w:t>
      </w:r>
      <w:r w:rsidR="00676A8A">
        <w:rPr>
          <w:caps w:val="0"/>
          <w:color w:val="000000"/>
          <w:sz w:val="28"/>
          <w:szCs w:val="28"/>
        </w:rPr>
        <w:t>000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676A8A">
        <w:rPr>
          <w:caps w:val="0"/>
          <w:color w:val="000000"/>
          <w:sz w:val="28"/>
          <w:szCs w:val="28"/>
        </w:rPr>
        <w:t>сто</w:t>
      </w:r>
      <w:r>
        <w:rPr>
          <w:caps w:val="0"/>
          <w:color w:val="000000"/>
          <w:sz w:val="28"/>
          <w:szCs w:val="28"/>
        </w:rPr>
        <w:t xml:space="preserve"> </w:t>
      </w:r>
      <w:r w:rsidR="00676A8A">
        <w:rPr>
          <w:caps w:val="0"/>
          <w:color w:val="000000"/>
          <w:sz w:val="28"/>
          <w:szCs w:val="28"/>
        </w:rPr>
        <w:t>пятьдесят пять</w:t>
      </w:r>
      <w:r>
        <w:rPr>
          <w:caps w:val="0"/>
          <w:color w:val="000000"/>
          <w:sz w:val="28"/>
          <w:szCs w:val="28"/>
        </w:rPr>
        <w:t xml:space="preserve"> тысяч тенге,00тиын).</w:t>
      </w:r>
    </w:p>
    <w:p w:rsidR="003F3E49" w:rsidRDefault="003F3E49" w:rsidP="003F3E4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>5)</w:t>
      </w:r>
      <w:r w:rsidRPr="003F3E49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)</w:t>
      </w:r>
      <w:r w:rsidRP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</w:t>
      </w:r>
      <w:r w:rsidR="00D706BC">
        <w:rPr>
          <w:bCs/>
          <w:color w:val="000000"/>
          <w:sz w:val="28"/>
          <w:szCs w:val="28"/>
        </w:rPr>
        <w:t>9,</w:t>
      </w:r>
      <w:r w:rsidR="00161A0C">
        <w:rPr>
          <w:bCs/>
          <w:color w:val="000000"/>
          <w:sz w:val="28"/>
          <w:szCs w:val="28"/>
        </w:rPr>
        <w:t>11,12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ТОО «</w:t>
      </w:r>
      <w:r w:rsidR="00161A0C">
        <w:rPr>
          <w:bCs/>
          <w:color w:val="000000"/>
          <w:sz w:val="28"/>
          <w:szCs w:val="28"/>
        </w:rPr>
        <w:t>Альянс</w:t>
      </w:r>
      <w:r>
        <w:rPr>
          <w:bCs/>
          <w:color w:val="000000"/>
          <w:sz w:val="28"/>
          <w:szCs w:val="28"/>
        </w:rPr>
        <w:t xml:space="preserve">»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</w:t>
      </w:r>
      <w:r w:rsidR="00161A0C">
        <w:rPr>
          <w:caps w:val="0"/>
          <w:color w:val="000000"/>
          <w:sz w:val="28"/>
          <w:szCs w:val="28"/>
        </w:rPr>
        <w:t xml:space="preserve">070002 </w:t>
      </w:r>
      <w:r>
        <w:rPr>
          <w:caps w:val="0"/>
          <w:color w:val="000000"/>
          <w:sz w:val="28"/>
          <w:szCs w:val="28"/>
        </w:rPr>
        <w:t>РК.</w:t>
      </w:r>
      <w:r w:rsidR="00161A0C">
        <w:rPr>
          <w:caps w:val="0"/>
          <w:color w:val="000000"/>
          <w:sz w:val="28"/>
          <w:szCs w:val="28"/>
        </w:rPr>
        <w:t>ВКО</w:t>
      </w:r>
      <w:r>
        <w:rPr>
          <w:caps w:val="0"/>
          <w:color w:val="000000"/>
          <w:sz w:val="28"/>
          <w:szCs w:val="28"/>
        </w:rPr>
        <w:t xml:space="preserve"> г.</w:t>
      </w:r>
      <w:r w:rsidR="00161A0C">
        <w:rPr>
          <w:caps w:val="0"/>
          <w:color w:val="000000"/>
          <w:sz w:val="28"/>
          <w:szCs w:val="28"/>
        </w:rPr>
        <w:t>Усть-Каменогорск</w:t>
      </w:r>
      <w:r>
        <w:rPr>
          <w:caps w:val="0"/>
          <w:color w:val="000000"/>
          <w:sz w:val="28"/>
          <w:szCs w:val="28"/>
        </w:rPr>
        <w:t>, ул.</w:t>
      </w:r>
      <w:r w:rsidR="00161A0C">
        <w:rPr>
          <w:caps w:val="0"/>
          <w:color w:val="000000"/>
          <w:sz w:val="28"/>
          <w:szCs w:val="28"/>
        </w:rPr>
        <w:t>Красина</w:t>
      </w:r>
      <w:r>
        <w:rPr>
          <w:caps w:val="0"/>
          <w:color w:val="000000"/>
          <w:sz w:val="28"/>
          <w:szCs w:val="28"/>
        </w:rPr>
        <w:t xml:space="preserve">, </w:t>
      </w:r>
      <w:r w:rsidR="00161A0C">
        <w:rPr>
          <w:caps w:val="0"/>
          <w:color w:val="000000"/>
          <w:sz w:val="28"/>
          <w:szCs w:val="28"/>
        </w:rPr>
        <w:t>12/2</w:t>
      </w:r>
      <w:r>
        <w:rPr>
          <w:caps w:val="0"/>
          <w:color w:val="000000"/>
          <w:sz w:val="28"/>
          <w:szCs w:val="28"/>
        </w:rPr>
        <w:t>.</w:t>
      </w:r>
    </w:p>
    <w:p w:rsidR="003F3E49" w:rsidRDefault="003F3E49" w:rsidP="003F3E4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A4E3B">
        <w:rPr>
          <w:caps w:val="0"/>
          <w:color w:val="000000"/>
          <w:sz w:val="28"/>
          <w:szCs w:val="28"/>
        </w:rPr>
        <w:t>217</w:t>
      </w:r>
      <w:r>
        <w:rPr>
          <w:caps w:val="0"/>
          <w:color w:val="000000"/>
          <w:sz w:val="28"/>
          <w:szCs w:val="28"/>
        </w:rPr>
        <w:t xml:space="preserve"> </w:t>
      </w:r>
      <w:r w:rsidR="007A4E3B">
        <w:rPr>
          <w:caps w:val="0"/>
          <w:color w:val="000000"/>
          <w:sz w:val="28"/>
          <w:szCs w:val="28"/>
        </w:rPr>
        <w:t>435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7A4E3B">
        <w:rPr>
          <w:caps w:val="0"/>
          <w:color w:val="000000"/>
          <w:sz w:val="28"/>
          <w:szCs w:val="28"/>
        </w:rPr>
        <w:t>двести</w:t>
      </w:r>
      <w:r>
        <w:rPr>
          <w:caps w:val="0"/>
          <w:color w:val="000000"/>
          <w:sz w:val="28"/>
          <w:szCs w:val="28"/>
        </w:rPr>
        <w:t xml:space="preserve"> </w:t>
      </w:r>
      <w:r w:rsidR="007A4E3B">
        <w:rPr>
          <w:caps w:val="0"/>
          <w:color w:val="000000"/>
          <w:sz w:val="28"/>
          <w:szCs w:val="28"/>
        </w:rPr>
        <w:t>семнадцать</w:t>
      </w:r>
      <w:r>
        <w:rPr>
          <w:caps w:val="0"/>
          <w:color w:val="000000"/>
          <w:sz w:val="28"/>
          <w:szCs w:val="28"/>
        </w:rPr>
        <w:t xml:space="preserve"> тысяч</w:t>
      </w:r>
      <w:r w:rsidR="0036316E">
        <w:rPr>
          <w:caps w:val="0"/>
          <w:color w:val="000000"/>
          <w:sz w:val="28"/>
          <w:szCs w:val="28"/>
        </w:rPr>
        <w:t xml:space="preserve"> </w:t>
      </w:r>
      <w:r w:rsidR="007A4E3B">
        <w:rPr>
          <w:caps w:val="0"/>
          <w:color w:val="000000"/>
          <w:sz w:val="28"/>
          <w:szCs w:val="28"/>
        </w:rPr>
        <w:t>четыреста тридцать пять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191FD5">
        <w:rPr>
          <w:bCs/>
          <w:color w:val="000000"/>
          <w:sz w:val="28"/>
          <w:szCs w:val="28"/>
        </w:rPr>
        <w:t>присутствовали:</w:t>
      </w:r>
      <w:r w:rsidR="009C22CC" w:rsidRPr="009C22CC">
        <w:rPr>
          <w:bCs/>
          <w:color w:val="000000"/>
          <w:sz w:val="28"/>
          <w:szCs w:val="28"/>
        </w:rPr>
        <w:t xml:space="preserve"> </w:t>
      </w:r>
      <w:r w:rsidR="00555CB7">
        <w:rPr>
          <w:bCs/>
          <w:color w:val="000000"/>
          <w:sz w:val="28"/>
          <w:szCs w:val="28"/>
        </w:rPr>
        <w:t>ТОО «</w:t>
      </w:r>
      <w:r w:rsidR="00DD7561">
        <w:rPr>
          <w:bCs/>
          <w:color w:val="000000"/>
          <w:sz w:val="28"/>
          <w:szCs w:val="28"/>
        </w:rPr>
        <w:t>Альянс</w:t>
      </w:r>
      <w:r w:rsidR="00555CB7">
        <w:rPr>
          <w:bCs/>
          <w:color w:val="000000"/>
          <w:sz w:val="28"/>
          <w:szCs w:val="28"/>
        </w:rPr>
        <w:t>»</w:t>
      </w:r>
      <w:r w:rsidR="00555CB7" w:rsidRPr="00CE144D">
        <w:rPr>
          <w:bCs/>
          <w:color w:val="000000"/>
          <w:sz w:val="28"/>
          <w:szCs w:val="28"/>
        </w:rPr>
        <w:t xml:space="preserve"> 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88262D" w:rsidRPr="005E6416" w:rsidRDefault="0088262D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63F86"/>
    <w:rsid w:val="000670B6"/>
    <w:rsid w:val="00075C80"/>
    <w:rsid w:val="0008770D"/>
    <w:rsid w:val="000A4481"/>
    <w:rsid w:val="000A5A8B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1123FE"/>
    <w:rsid w:val="00112D7A"/>
    <w:rsid w:val="0011363C"/>
    <w:rsid w:val="00117716"/>
    <w:rsid w:val="001234C7"/>
    <w:rsid w:val="001261E9"/>
    <w:rsid w:val="001277DE"/>
    <w:rsid w:val="0013063F"/>
    <w:rsid w:val="00161A0C"/>
    <w:rsid w:val="001655A8"/>
    <w:rsid w:val="0016723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E2F79"/>
    <w:rsid w:val="001E5AF0"/>
    <w:rsid w:val="001E6A05"/>
    <w:rsid w:val="001F45D5"/>
    <w:rsid w:val="001F64F6"/>
    <w:rsid w:val="002038FE"/>
    <w:rsid w:val="00203D22"/>
    <w:rsid w:val="00212979"/>
    <w:rsid w:val="00214179"/>
    <w:rsid w:val="00214A08"/>
    <w:rsid w:val="00220374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7E4C"/>
    <w:rsid w:val="004B3861"/>
    <w:rsid w:val="004B3EB6"/>
    <w:rsid w:val="004D075C"/>
    <w:rsid w:val="004D599F"/>
    <w:rsid w:val="004D6278"/>
    <w:rsid w:val="004E7AAF"/>
    <w:rsid w:val="004F5636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F5E"/>
    <w:rsid w:val="0053795D"/>
    <w:rsid w:val="00540083"/>
    <w:rsid w:val="00540C83"/>
    <w:rsid w:val="005447BB"/>
    <w:rsid w:val="00546B4D"/>
    <w:rsid w:val="00553FEB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84CE4"/>
    <w:rsid w:val="007A07D9"/>
    <w:rsid w:val="007A4E3B"/>
    <w:rsid w:val="007B0EE5"/>
    <w:rsid w:val="007B4426"/>
    <w:rsid w:val="007D68D5"/>
    <w:rsid w:val="007E667A"/>
    <w:rsid w:val="007E6BF2"/>
    <w:rsid w:val="007F0484"/>
    <w:rsid w:val="007F46C9"/>
    <w:rsid w:val="00800CF5"/>
    <w:rsid w:val="00810B81"/>
    <w:rsid w:val="008204EB"/>
    <w:rsid w:val="00821EBF"/>
    <w:rsid w:val="008257FE"/>
    <w:rsid w:val="00827D2B"/>
    <w:rsid w:val="008311D4"/>
    <w:rsid w:val="00832BA3"/>
    <w:rsid w:val="00834CA4"/>
    <w:rsid w:val="008411EE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91643A"/>
    <w:rsid w:val="00923918"/>
    <w:rsid w:val="00930435"/>
    <w:rsid w:val="00931C12"/>
    <w:rsid w:val="009365D0"/>
    <w:rsid w:val="009400D4"/>
    <w:rsid w:val="009419E3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85326"/>
    <w:rsid w:val="0098638D"/>
    <w:rsid w:val="00996E71"/>
    <w:rsid w:val="00997454"/>
    <w:rsid w:val="009A2BA6"/>
    <w:rsid w:val="009A7660"/>
    <w:rsid w:val="009B1915"/>
    <w:rsid w:val="009B5C53"/>
    <w:rsid w:val="009B7005"/>
    <w:rsid w:val="009C22CC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58B1"/>
    <w:rsid w:val="00A97A6C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E71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7D9F"/>
    <w:rsid w:val="00CE144D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EB5"/>
    <w:rsid w:val="00E43774"/>
    <w:rsid w:val="00E5426B"/>
    <w:rsid w:val="00E55074"/>
    <w:rsid w:val="00E64B8F"/>
    <w:rsid w:val="00E72A33"/>
    <w:rsid w:val="00E7583C"/>
    <w:rsid w:val="00E758FF"/>
    <w:rsid w:val="00E80ED1"/>
    <w:rsid w:val="00E81FFD"/>
    <w:rsid w:val="00E820B9"/>
    <w:rsid w:val="00E8254D"/>
    <w:rsid w:val="00E9153F"/>
    <w:rsid w:val="00EA149C"/>
    <w:rsid w:val="00EA1F47"/>
    <w:rsid w:val="00EA5923"/>
    <w:rsid w:val="00EB1497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D2611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78997-45E3-4816-8BC1-1AB8EB0D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4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185</cp:revision>
  <dcterms:created xsi:type="dcterms:W3CDTF">2017-12-06T09:39:00Z</dcterms:created>
  <dcterms:modified xsi:type="dcterms:W3CDTF">2018-01-31T11:00:00Z</dcterms:modified>
</cp:coreProperties>
</file>