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503DA">
        <w:rPr>
          <w:sz w:val="28"/>
          <w:szCs w:val="28"/>
        </w:rPr>
        <w:t xml:space="preserve"> 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A503DA">
        <w:rPr>
          <w:caps w:val="0"/>
          <w:sz w:val="28"/>
          <w:szCs w:val="28"/>
        </w:rPr>
        <w:t>6</w:t>
      </w:r>
      <w:r w:rsidR="00F35DED">
        <w:rPr>
          <w:caps w:val="0"/>
          <w:sz w:val="28"/>
          <w:szCs w:val="28"/>
        </w:rPr>
        <w:t xml:space="preserve"> </w:t>
      </w:r>
      <w:r w:rsidR="0039193C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503DA">
        <w:rPr>
          <w:sz w:val="28"/>
        </w:rPr>
        <w:t>5</w:t>
      </w:r>
      <w:r w:rsidR="00DA76D3">
        <w:rPr>
          <w:sz w:val="28"/>
        </w:rPr>
        <w:t>.</w:t>
      </w:r>
      <w:r w:rsidR="00A503DA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A503DA">
        <w:rPr>
          <w:sz w:val="28"/>
        </w:rPr>
        <w:t>30</w:t>
      </w:r>
      <w:r w:rsidR="00724417">
        <w:rPr>
          <w:sz w:val="28"/>
        </w:rPr>
        <w:t>.</w:t>
      </w:r>
      <w:r w:rsidR="00B31443">
        <w:rPr>
          <w:sz w:val="28"/>
        </w:rPr>
        <w:t>01.2020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709"/>
        <w:gridCol w:w="992"/>
        <w:gridCol w:w="1276"/>
        <w:gridCol w:w="1134"/>
      </w:tblGrid>
      <w:tr w:rsidR="009320D0" w:rsidRPr="008A091E" w:rsidTr="009335EB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A503DA" w:rsidRPr="009335EB" w:rsidTr="006021D4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A503DA">
              <w:rPr>
                <w:color w:val="000000"/>
                <w:sz w:val="18"/>
                <w:szCs w:val="18"/>
              </w:rPr>
              <w:t>однопростветного</w:t>
            </w:r>
            <w:proofErr w:type="spellEnd"/>
            <w:r w:rsidRPr="00A503DA">
              <w:rPr>
                <w:color w:val="000000"/>
                <w:sz w:val="18"/>
                <w:szCs w:val="18"/>
              </w:rPr>
              <w:t xml:space="preserve"> катетера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t>Проводниковая игла сельдингера g18 (1.3 x 70мм)</w:t>
            </w:r>
            <w:r w:rsidRPr="00A503DA">
              <w:rPr>
                <w:bCs/>
                <w:sz w:val="18"/>
                <w:szCs w:val="18"/>
              </w:rPr>
              <w:br/>
              <w:t>катетер с мягким кончиком, rg -контрастный из полиуретана,  размерами: f6/g14 (диаметром 1,4 x 2.1мм х20 см); скорость потока 80 мл/мин. Проводник 0.89мм х 50см; с гибким j-наконечником (изгибоутойчивый) в эргономичном держателе.</w:t>
            </w:r>
            <w:r w:rsidRPr="00A503DA">
              <w:rPr>
                <w:bCs/>
                <w:sz w:val="18"/>
                <w:szCs w:val="18"/>
              </w:rPr>
              <w:br/>
              <w:t xml:space="preserve">Дилататор, фиксирующий передвижной зажим. </w:t>
            </w:r>
            <w:r w:rsidRPr="00A503DA">
              <w:rPr>
                <w:bCs/>
                <w:sz w:val="18"/>
                <w:szCs w:val="18"/>
              </w:rPr>
              <w:br/>
              <w:t>Набор с экг кабелем  без латекса. Без дэгф.</w:t>
            </w:r>
            <w:r w:rsidRPr="00A503DA">
              <w:rPr>
                <w:bCs/>
                <w:sz w:val="18"/>
                <w:szCs w:val="18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 6 000,00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420 000,00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 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>Набор однопростветного катетера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t>Проводниковая игла сельдингера g20 0.9 x 50мм)</w:t>
            </w:r>
            <w:r w:rsidRPr="00A503DA">
              <w:rPr>
                <w:bCs/>
                <w:sz w:val="18"/>
                <w:szCs w:val="18"/>
              </w:rPr>
              <w:br/>
              <w:t>катетер с мягким кончиком, rg -контрастный из полиуретана,  размерами: f6/g18 (диаметром 0,8 x 1.4 мм х20 см); скорость потока 16 мл/мин. Проводник 0.63мм х 50см; с гибким j-наконечником (изгибоутойчивый) в эргономичном держателе.</w:t>
            </w:r>
            <w:r w:rsidRPr="00A503DA">
              <w:rPr>
                <w:bCs/>
                <w:sz w:val="18"/>
                <w:szCs w:val="18"/>
              </w:rPr>
              <w:br/>
              <w:t xml:space="preserve">Дилататор, фиксирующий передвижной зажим. </w:t>
            </w:r>
            <w:r w:rsidRPr="00A503DA">
              <w:rPr>
                <w:bCs/>
                <w:sz w:val="18"/>
                <w:szCs w:val="18"/>
              </w:rPr>
              <w:br/>
              <w:t>Набор с экг кабелем  без латекса. Без дэгф.</w:t>
            </w:r>
            <w:r w:rsidRPr="00A503DA">
              <w:rPr>
                <w:bCs/>
                <w:sz w:val="18"/>
                <w:szCs w:val="18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>Набор однопростветного катетера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t>Проводниковая игла сельдингера g21 (0.8 x 38мм)</w:t>
            </w:r>
            <w:r w:rsidRPr="00A503DA">
              <w:rPr>
                <w:bCs/>
                <w:sz w:val="18"/>
                <w:szCs w:val="18"/>
              </w:rPr>
              <w:br/>
              <w:t>катетер с мягким кончиком, rg -контрастный из полиуретана,  размерами: f6/g22 (диаметром 0,6 x 0.9мм х10 см); скорость потока 15 мл/мин. Проводник 0.5мм х 25м; с гибким j-наконечником (изгибоутойчивый) в эргономичном держателе.</w:t>
            </w:r>
            <w:r w:rsidRPr="00A503DA">
              <w:rPr>
                <w:bCs/>
                <w:sz w:val="18"/>
                <w:szCs w:val="18"/>
              </w:rPr>
              <w:br/>
              <w:t xml:space="preserve">Дилататор, фиксирующий передвижной зажим. </w:t>
            </w:r>
            <w:r w:rsidRPr="00A503DA">
              <w:rPr>
                <w:bCs/>
                <w:sz w:val="18"/>
                <w:szCs w:val="18"/>
              </w:rPr>
              <w:br/>
              <w:t>Набор с экг кабелем  без латекса. Без дэгф.</w:t>
            </w:r>
            <w:r w:rsidRPr="00A503DA">
              <w:rPr>
                <w:bCs/>
                <w:sz w:val="18"/>
                <w:szCs w:val="18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t>Набор для плеврального и грудного дренажа в комплекте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color w:val="000000"/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t xml:space="preserve">Набор для плеврального и грудного дренажа в комплекте: пункциональная игла со срезом 3,35х78 мм, катетер из полиуретана 2,7х450 мм с защитным чехлом, двойной  антирефлюксный клапан для быстрогоотвода </w:t>
            </w:r>
            <w:r w:rsidRPr="00A503DA">
              <w:rPr>
                <w:bCs/>
                <w:sz w:val="18"/>
                <w:szCs w:val="18"/>
              </w:rPr>
              <w:lastRenderedPageBreak/>
              <w:t>жидкости в пакет, пакет для сбора жидкости 2,0л,шприц 60мл, трехходовой кран.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lastRenderedPageBreak/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</w:rPr>
            </w:pPr>
            <w:r w:rsidRPr="00A503DA">
              <w:rPr>
                <w:bCs/>
                <w:sz w:val="18"/>
                <w:szCs w:val="18"/>
              </w:rPr>
              <w:t>15 000,00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Бария сульфат для рентгеноскопии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Порошок для приготовления суспензии 240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упаеовок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34 500,00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bCs/>
                <w:sz w:val="18"/>
                <w:szCs w:val="18"/>
                <w:lang w:val="kk-KZ"/>
              </w:rPr>
              <w:t>Канюля назальная детская не менее 1 500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sz w:val="18"/>
                <w:szCs w:val="18"/>
              </w:rPr>
              <w:t>Для применения в педиатрической практике изготовленный из медицинского имплантационно-нетаксичного тиермопластичного ПВХ, сверхмягкие назальные наконечники без риска перегибания, обеспечивает равномерную подачу кислорода, стерильно, индивидуальная 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bCs/>
                <w:sz w:val="18"/>
                <w:szCs w:val="18"/>
                <w:lang w:val="kk-KZ"/>
              </w:rPr>
              <w:t>Канюля назальная взрослая не менее 2 100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sz w:val="18"/>
                <w:szCs w:val="18"/>
              </w:rPr>
              <w:t>Материал:  медицинский  имплантационно-нетаксичный  тиермопластичный  ПВХ,</w:t>
            </w:r>
            <w:r w:rsidRPr="00A503DA">
              <w:rPr>
                <w:bCs/>
                <w:sz w:val="18"/>
                <w:szCs w:val="18"/>
                <w:lang w:val="kk-KZ"/>
              </w:rPr>
              <w:t xml:space="preserve"> </w:t>
            </w:r>
            <w:r w:rsidRPr="00A503DA">
              <w:rPr>
                <w:sz w:val="18"/>
                <w:szCs w:val="18"/>
              </w:rPr>
              <w:t>сверхмягкие назальные наконечники без риска перегибания, обеспечивает равномерную подачу кислорода, носовые зубца закруглены и выполнены из термопластичного материала, стерильно, индивидуальная 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A503DA"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 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Оригинальный удлинитель 150 см,ПВХ,стандарт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Оригинальные линии Перфузор стандарт ПВХ ,длина линии 150 см.,диаметр наружный 2,7 диаметр внутрнний 1,5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470,00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94 000,00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highlight w:val="yellow"/>
              </w:rPr>
            </w:pPr>
            <w:r w:rsidRPr="00A503DA">
              <w:rPr>
                <w:bCs/>
                <w:sz w:val="18"/>
                <w:szCs w:val="18"/>
              </w:rPr>
              <w:t>Одноразовые ЭКГ электроды (взрослые)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Применение - краткосрочная и длительная регистрация ЭКГ покоя, мониторинг ЭКГП, покрытие коннектора - Ag/AgCl (серебро / хлорид серебра) Основа - вспененный полиэтилен. </w:t>
            </w:r>
            <w:r w:rsidRPr="00A503DA">
              <w:rPr>
                <w:rStyle w:val="a9"/>
                <w:sz w:val="18"/>
                <w:szCs w:val="18"/>
              </w:rPr>
              <w:t xml:space="preserve">Диаметр основы, </w:t>
            </w:r>
            <w:r w:rsidRPr="00A503DA">
              <w:rPr>
                <w:rStyle w:val="a9"/>
                <w:rFonts w:ascii="Cambria Math" w:hAnsi="Cambria Math"/>
                <w:sz w:val="18"/>
                <w:szCs w:val="18"/>
              </w:rPr>
              <w:t>∅</w:t>
            </w:r>
            <w:r w:rsidRPr="00A503DA">
              <w:rPr>
                <w:rStyle w:val="a9"/>
                <w:sz w:val="18"/>
                <w:szCs w:val="18"/>
              </w:rPr>
              <w:t xml:space="preserve"> - 30 мм</w:t>
            </w:r>
            <w:r w:rsidRPr="00A503DA">
              <w:rPr>
                <w:sz w:val="18"/>
                <w:szCs w:val="18"/>
              </w:rPr>
              <w:t>, 55х 41 мм.Токопроводящая среда - твердый гидрогель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  <w:highlight w:val="yellow"/>
              </w:rPr>
            </w:pPr>
            <w:r w:rsidRPr="00A503DA">
              <w:rPr>
                <w:bCs/>
                <w:sz w:val="18"/>
                <w:szCs w:val="18"/>
              </w:rPr>
              <w:t>Одноразовые ЭКГ электроды (детские)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bCs/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Применение – электроды для ЭКГ </w:t>
            </w:r>
            <w:r w:rsidRPr="00A503DA">
              <w:rPr>
                <w:sz w:val="18"/>
                <w:szCs w:val="18"/>
                <w:lang w:val="en-US"/>
              </w:rPr>
              <w:t>PD</w:t>
            </w:r>
            <w:r w:rsidRPr="00A503DA">
              <w:rPr>
                <w:sz w:val="18"/>
                <w:szCs w:val="18"/>
              </w:rPr>
              <w:t xml:space="preserve">-50 </w:t>
            </w:r>
            <w:r w:rsidRPr="00A503DA">
              <w:rPr>
                <w:sz w:val="18"/>
                <w:szCs w:val="18"/>
                <w:lang w:val="en-US"/>
              </w:rPr>
              <w:t>SFC</w:t>
            </w:r>
            <w:r w:rsidRPr="00A503DA">
              <w:rPr>
                <w:sz w:val="18"/>
                <w:szCs w:val="18"/>
              </w:rPr>
              <w:t>(Скинтакт), неонатальные, твердый гель с кабелем под разъем 1,5мм,22х22мм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Спираль внутриматочная </w:t>
            </w:r>
            <w:r w:rsidRPr="00A503DA">
              <w:rPr>
                <w:sz w:val="18"/>
                <w:szCs w:val="18"/>
                <w:lang w:val="en-US"/>
              </w:rPr>
              <w:t>Bio</w:t>
            </w:r>
            <w:r w:rsidRPr="00A503DA">
              <w:rPr>
                <w:sz w:val="18"/>
                <w:szCs w:val="18"/>
              </w:rPr>
              <w:t>-</w:t>
            </w:r>
            <w:r w:rsidRPr="00A503DA">
              <w:rPr>
                <w:sz w:val="18"/>
                <w:szCs w:val="18"/>
                <w:lang w:val="en-US"/>
              </w:rPr>
              <w:t>Copper</w:t>
            </w:r>
            <w:r w:rsidRPr="00A503DA">
              <w:rPr>
                <w:sz w:val="18"/>
                <w:szCs w:val="18"/>
              </w:rPr>
              <w:t xml:space="preserve"> Т</w:t>
            </w:r>
            <w:r w:rsidRPr="00A503DA">
              <w:rPr>
                <w:sz w:val="18"/>
                <w:szCs w:val="18"/>
                <w:lang w:val="en-US"/>
              </w:rPr>
              <w:t>Cu</w:t>
            </w:r>
            <w:r w:rsidRPr="00A503DA">
              <w:rPr>
                <w:sz w:val="18"/>
                <w:szCs w:val="18"/>
              </w:rPr>
              <w:t>380</w:t>
            </w:r>
            <w:r w:rsidRPr="00A503DA">
              <w:rPr>
                <w:sz w:val="18"/>
                <w:szCs w:val="18"/>
                <w:lang w:val="en-US"/>
              </w:rPr>
              <w:t>A</w:t>
            </w:r>
            <w:r w:rsidRPr="00A503DA">
              <w:rPr>
                <w:sz w:val="18"/>
                <w:szCs w:val="18"/>
              </w:rPr>
              <w:t xml:space="preserve">  размером 32,содержит 310 мг меди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color w:val="000000"/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>Spinocan спинальная игла для спинномозговой анестезии и диагностической пункции</w:t>
            </w:r>
          </w:p>
          <w:p w:rsidR="00A503DA" w:rsidRPr="00A503DA" w:rsidRDefault="00A503DA" w:rsidP="00A503DA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color w:val="000000"/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Спинальная игла Spinocan размером </w:t>
            </w:r>
            <w:r w:rsidRPr="00A503DA">
              <w:rPr>
                <w:b/>
                <w:bCs/>
                <w:sz w:val="18"/>
                <w:szCs w:val="18"/>
              </w:rPr>
              <w:t xml:space="preserve">22G x 3"(0.7 х 75 мм) </w:t>
            </w:r>
            <w:r w:rsidRPr="00A503DA">
              <w:rPr>
                <w:sz w:val="18"/>
                <w:szCs w:val="18"/>
              </w:rPr>
              <w:br/>
              <w:t xml:space="preserve">Тонкостенная игла со срезом Квинке; </w:t>
            </w:r>
            <w:r w:rsidRPr="00A503DA">
              <w:rPr>
                <w:sz w:val="18"/>
                <w:szCs w:val="18"/>
              </w:rPr>
              <w:br/>
              <w:t xml:space="preserve">Прозрачный павильон иглы и цветовая кодировка мандрена; </w:t>
            </w:r>
            <w:r w:rsidRPr="00A503DA">
              <w:rPr>
                <w:sz w:val="18"/>
                <w:szCs w:val="18"/>
              </w:rPr>
              <w:br/>
              <w:t>Острый срез;</w:t>
            </w:r>
            <w:r w:rsidRPr="00A503DA">
              <w:rPr>
                <w:sz w:val="18"/>
                <w:szCs w:val="18"/>
              </w:rPr>
              <w:br/>
              <w:t>Точное соответствие срезов мандрена  иглы для предупреждения захвата фрагментов ткани и развития эпидермоидной опухоли;</w:t>
            </w:r>
            <w:r w:rsidRPr="00A503DA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A503DA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23 750,00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color w:val="000000"/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>Spinocan спинальная игла для спинномозговой анестезии и диагностической пункции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color w:val="000000"/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Спинальная игла </w:t>
            </w:r>
            <w:proofErr w:type="spellStart"/>
            <w:r w:rsidRPr="00A503DA">
              <w:rPr>
                <w:sz w:val="18"/>
                <w:szCs w:val="18"/>
              </w:rPr>
              <w:t>Spinocan</w:t>
            </w:r>
            <w:proofErr w:type="spellEnd"/>
            <w:r w:rsidRPr="00A503DA">
              <w:rPr>
                <w:sz w:val="18"/>
                <w:szCs w:val="18"/>
              </w:rPr>
              <w:t xml:space="preserve"> размером </w:t>
            </w:r>
            <w:r w:rsidRPr="00A503DA">
              <w:rPr>
                <w:b/>
                <w:bCs/>
                <w:sz w:val="18"/>
                <w:szCs w:val="18"/>
              </w:rPr>
              <w:t xml:space="preserve">25G </w:t>
            </w:r>
            <w:proofErr w:type="spellStart"/>
            <w:r w:rsidRPr="00A503DA">
              <w:rPr>
                <w:b/>
                <w:bCs/>
                <w:sz w:val="18"/>
                <w:szCs w:val="18"/>
              </w:rPr>
              <w:t>x</w:t>
            </w:r>
            <w:proofErr w:type="spellEnd"/>
            <w:r w:rsidRPr="00A503DA">
              <w:rPr>
                <w:b/>
                <w:bCs/>
                <w:sz w:val="18"/>
                <w:szCs w:val="18"/>
              </w:rPr>
              <w:t xml:space="preserve"> 3"(0.53 </w:t>
            </w:r>
            <w:proofErr w:type="spellStart"/>
            <w:r w:rsidRPr="00A503DA">
              <w:rPr>
                <w:b/>
                <w:bCs/>
                <w:sz w:val="18"/>
                <w:szCs w:val="18"/>
              </w:rPr>
              <w:t>х</w:t>
            </w:r>
            <w:proofErr w:type="spellEnd"/>
            <w:r w:rsidRPr="00A503DA">
              <w:rPr>
                <w:b/>
                <w:bCs/>
                <w:sz w:val="18"/>
                <w:szCs w:val="18"/>
              </w:rPr>
              <w:t xml:space="preserve"> 75 мм) </w:t>
            </w:r>
            <w:r w:rsidRPr="00A503DA">
              <w:rPr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A503DA">
              <w:rPr>
                <w:sz w:val="18"/>
                <w:szCs w:val="18"/>
              </w:rPr>
              <w:t>Квинке</w:t>
            </w:r>
            <w:proofErr w:type="spellEnd"/>
            <w:r w:rsidRPr="00A503DA">
              <w:rPr>
                <w:sz w:val="18"/>
                <w:szCs w:val="18"/>
              </w:rPr>
              <w:t xml:space="preserve">; </w:t>
            </w:r>
            <w:r w:rsidRPr="00A503DA">
              <w:rPr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A503DA">
              <w:rPr>
                <w:sz w:val="18"/>
                <w:szCs w:val="18"/>
              </w:rPr>
              <w:t>мандрена</w:t>
            </w:r>
            <w:proofErr w:type="spellEnd"/>
            <w:r w:rsidRPr="00A503DA">
              <w:rPr>
                <w:sz w:val="18"/>
                <w:szCs w:val="18"/>
              </w:rPr>
              <w:t xml:space="preserve">; </w:t>
            </w:r>
            <w:r w:rsidRPr="00A503DA">
              <w:rPr>
                <w:sz w:val="18"/>
                <w:szCs w:val="18"/>
              </w:rPr>
              <w:br/>
              <w:t>Острый срез;</w:t>
            </w:r>
            <w:r w:rsidRPr="00A503DA">
              <w:rPr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A503DA">
              <w:rPr>
                <w:sz w:val="18"/>
                <w:szCs w:val="18"/>
              </w:rPr>
              <w:t>мандрена</w:t>
            </w:r>
            <w:proofErr w:type="spellEnd"/>
            <w:r w:rsidRPr="00A503DA">
              <w:rPr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A503DA">
              <w:rPr>
                <w:sz w:val="18"/>
                <w:szCs w:val="18"/>
              </w:rPr>
              <w:t>эпидермоидной</w:t>
            </w:r>
            <w:proofErr w:type="spellEnd"/>
            <w:r w:rsidRPr="00A503DA">
              <w:rPr>
                <w:sz w:val="18"/>
                <w:szCs w:val="18"/>
              </w:rPr>
              <w:t xml:space="preserve"> опухоли;</w:t>
            </w:r>
            <w:r w:rsidRPr="00A503DA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A503DA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47 500,00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 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>Spinocan спинальная игла для спинномозговой анестезии и диагностической пункции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Спинальная игла Spinocan размером </w:t>
            </w:r>
            <w:r w:rsidRPr="00A503DA">
              <w:rPr>
                <w:b/>
                <w:bCs/>
                <w:sz w:val="18"/>
                <w:szCs w:val="18"/>
              </w:rPr>
              <w:t xml:space="preserve">27Gх3 (0.42 х 88 мм) </w:t>
            </w:r>
            <w:r w:rsidRPr="00A503DA">
              <w:rPr>
                <w:sz w:val="18"/>
                <w:szCs w:val="18"/>
              </w:rPr>
              <w:br/>
              <w:t xml:space="preserve">Тонкостенная игла со срезом Квинке; </w:t>
            </w:r>
            <w:r w:rsidRPr="00A503DA">
              <w:rPr>
                <w:sz w:val="18"/>
                <w:szCs w:val="18"/>
              </w:rPr>
              <w:br/>
              <w:t xml:space="preserve">Прозрачный павильон иглы и цветовая кодировка мандрена; </w:t>
            </w:r>
            <w:r w:rsidRPr="00A503DA">
              <w:rPr>
                <w:sz w:val="18"/>
                <w:szCs w:val="18"/>
              </w:rPr>
              <w:br/>
              <w:t>Острый срез;</w:t>
            </w:r>
            <w:r w:rsidRPr="00A503DA">
              <w:rPr>
                <w:sz w:val="18"/>
                <w:szCs w:val="18"/>
              </w:rPr>
              <w:br/>
              <w:t>Точное соответствие срезов мандрена  иглы для предупреждения захвата фрагментов ткани и развития эпидермоидной опухоли;</w:t>
            </w:r>
            <w:r w:rsidRPr="00A503DA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A503DA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23 750,00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highlight w:val="yellow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5,0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5,0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highlight w:val="yellow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</w:t>
            </w:r>
            <w:r w:rsidRPr="00A503DA">
              <w:rPr>
                <w:sz w:val="18"/>
                <w:szCs w:val="18"/>
              </w:rPr>
              <w:lastRenderedPageBreak/>
              <w:t>манжетой 6,0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lastRenderedPageBreak/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6,0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highlight w:val="yellow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7,0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7,0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highlight w:val="yellow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highlight w:val="yellow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17 500,00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 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highlight w:val="yellow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17 500,00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highlight w:val="yellow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9,0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 xml:space="preserve">Трубка </w:t>
            </w:r>
            <w:proofErr w:type="spellStart"/>
            <w:r w:rsidRPr="00A503DA">
              <w:rPr>
                <w:sz w:val="18"/>
                <w:szCs w:val="18"/>
              </w:rPr>
              <w:t>Эндотрахеальная</w:t>
            </w:r>
            <w:proofErr w:type="spellEnd"/>
            <w:r w:rsidRPr="00A503DA">
              <w:rPr>
                <w:sz w:val="18"/>
                <w:szCs w:val="18"/>
              </w:rPr>
              <w:t xml:space="preserve">  с манжетой 9,0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Тест на беременность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  <w:lang w:val="en-US"/>
              </w:rPr>
            </w:pPr>
            <w:r w:rsidRPr="00A503DA">
              <w:rPr>
                <w:sz w:val="18"/>
                <w:szCs w:val="18"/>
              </w:rPr>
              <w:t>31 500,00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>Шприц одноразовый тип Жане 150 мл с наконечником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color w:val="000000"/>
                <w:sz w:val="18"/>
                <w:szCs w:val="18"/>
              </w:rPr>
              <w:t>Шприц одноразовый тип Жане 150 мл с наконечником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22 500,00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6021D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Хлоргексидин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Хлоргексидин</w:t>
            </w:r>
            <w:r w:rsidRPr="00A503DA">
              <w:rPr>
                <w:bCs/>
                <w:sz w:val="18"/>
                <w:szCs w:val="18"/>
              </w:rPr>
              <w:t xml:space="preserve"> раствор 0,05 % 100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66 280,00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По  заявке заказчика</w:t>
            </w:r>
          </w:p>
        </w:tc>
      </w:tr>
      <w:tr w:rsidR="00A503DA" w:rsidRPr="009335EB" w:rsidTr="00A503D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 w:rsidRPr="00A503DA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503D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293</w:t>
            </w:r>
            <w:r w:rsidRPr="00A503D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280</w:t>
            </w:r>
            <w:r w:rsidRPr="00A503DA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DA" w:rsidRPr="00A503DA" w:rsidRDefault="00A503DA" w:rsidP="00A503DA">
            <w:pPr>
              <w:pStyle w:val="a3"/>
              <w:rPr>
                <w:sz w:val="18"/>
                <w:szCs w:val="18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9335EB" w:rsidRDefault="00B31443" w:rsidP="00B31443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>ТОО «</w:t>
      </w:r>
      <w:proofErr w:type="spellStart"/>
      <w:r w:rsidR="00A503DA" w:rsidRPr="00B31443">
        <w:rPr>
          <w:sz w:val="28"/>
          <w:szCs w:val="28"/>
        </w:rPr>
        <w:t>Медсервис</w:t>
      </w:r>
      <w:proofErr w:type="spellEnd"/>
      <w:r w:rsidR="00A503DA" w:rsidRPr="00B31443">
        <w:rPr>
          <w:sz w:val="28"/>
          <w:szCs w:val="28"/>
        </w:rPr>
        <w:t xml:space="preserve"> Плюс</w:t>
      </w:r>
      <w:r w:rsidR="00A503DA" w:rsidRPr="009335EB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</w:t>
      </w:r>
      <w:r w:rsidR="00A503DA">
        <w:rPr>
          <w:bCs/>
          <w:color w:val="000000"/>
          <w:sz w:val="28"/>
          <w:szCs w:val="28"/>
        </w:rPr>
        <w:t xml:space="preserve"> 11,22,24,</w:t>
      </w:r>
      <w:r w:rsidR="009335EB">
        <w:rPr>
          <w:bCs/>
          <w:color w:val="000000"/>
          <w:sz w:val="28"/>
          <w:szCs w:val="28"/>
        </w:rPr>
        <w:t xml:space="preserve">   представлено в </w:t>
      </w:r>
      <w:r w:rsidR="009335EB" w:rsidRPr="00E55AE6">
        <w:rPr>
          <w:bCs/>
          <w:color w:val="000000"/>
          <w:sz w:val="28"/>
          <w:szCs w:val="28"/>
        </w:rPr>
        <w:t>1</w:t>
      </w:r>
      <w:r w:rsidR="00A503DA">
        <w:rPr>
          <w:bCs/>
          <w:color w:val="000000"/>
          <w:sz w:val="28"/>
          <w:szCs w:val="28"/>
        </w:rPr>
        <w:t>2</w:t>
      </w:r>
      <w:r w:rsidR="009335EB" w:rsidRPr="00E55AE6">
        <w:rPr>
          <w:bCs/>
          <w:color w:val="000000"/>
          <w:sz w:val="28"/>
          <w:szCs w:val="28"/>
        </w:rPr>
        <w:t>.</w:t>
      </w:r>
      <w:r w:rsidR="00A503DA">
        <w:rPr>
          <w:bCs/>
          <w:color w:val="000000"/>
          <w:sz w:val="28"/>
          <w:szCs w:val="28"/>
        </w:rPr>
        <w:t>58</w:t>
      </w:r>
      <w:r w:rsidR="009335EB">
        <w:rPr>
          <w:bCs/>
          <w:color w:val="000000"/>
          <w:sz w:val="28"/>
          <w:szCs w:val="28"/>
        </w:rPr>
        <w:t xml:space="preserve"> час 2</w:t>
      </w:r>
      <w:r w:rsidR="00A503DA">
        <w:rPr>
          <w:bCs/>
          <w:color w:val="000000"/>
          <w:sz w:val="28"/>
          <w:szCs w:val="28"/>
        </w:rPr>
        <w:t>7</w:t>
      </w:r>
      <w:r w:rsidR="009335EB">
        <w:rPr>
          <w:bCs/>
          <w:color w:val="000000"/>
          <w:sz w:val="28"/>
          <w:szCs w:val="28"/>
        </w:rPr>
        <w:t xml:space="preserve">.01.2020год.                                                                                                         </w:t>
      </w:r>
    </w:p>
    <w:p w:rsidR="009335EB" w:rsidRDefault="0006178C" w:rsidP="009335EB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t xml:space="preserve">      </w:t>
      </w:r>
      <w:r w:rsidR="00A503DA">
        <w:rPr>
          <w:bCs/>
          <w:caps w:val="0"/>
          <w:smallCaps/>
          <w:color w:val="000000"/>
          <w:sz w:val="28"/>
          <w:szCs w:val="28"/>
        </w:rPr>
        <w:t>2</w:t>
      </w:r>
      <w:r w:rsidR="009335EB">
        <w:rPr>
          <w:bCs/>
          <w:caps w:val="0"/>
          <w:smallCaps/>
          <w:color w:val="000000"/>
          <w:sz w:val="28"/>
          <w:szCs w:val="28"/>
        </w:rPr>
        <w:t>)</w:t>
      </w:r>
      <w:r w:rsidR="00F97C0C" w:rsidRPr="00B31443">
        <w:rPr>
          <w:bCs/>
          <w:smallCaps/>
          <w:color w:val="000000"/>
          <w:sz w:val="28"/>
          <w:szCs w:val="28"/>
        </w:rPr>
        <w:t xml:space="preserve">   </w:t>
      </w:r>
      <w:r w:rsidR="009335EB">
        <w:rPr>
          <w:bCs/>
          <w:color w:val="000000"/>
          <w:sz w:val="28"/>
          <w:szCs w:val="28"/>
        </w:rPr>
        <w:t>ТОО «А</w:t>
      </w:r>
      <w:r w:rsidR="009335EB" w:rsidRPr="00534CDD">
        <w:rPr>
          <w:bCs/>
          <w:caps w:val="0"/>
          <w:color w:val="000000"/>
          <w:sz w:val="28"/>
          <w:szCs w:val="28"/>
        </w:rPr>
        <w:t>льянс</w:t>
      </w:r>
      <w:r w:rsidR="009335EB">
        <w:rPr>
          <w:bCs/>
          <w:color w:val="000000"/>
          <w:sz w:val="28"/>
          <w:szCs w:val="28"/>
        </w:rPr>
        <w:t>»</w:t>
      </w:r>
      <w:r w:rsidR="009335EB"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</w:t>
      </w:r>
      <w:r w:rsidR="009335EB">
        <w:rPr>
          <w:bCs/>
          <w:caps w:val="0"/>
          <w:color w:val="000000"/>
          <w:sz w:val="28"/>
          <w:szCs w:val="28"/>
        </w:rPr>
        <w:t>6,</w:t>
      </w:r>
      <w:r w:rsidR="00A503DA">
        <w:rPr>
          <w:bCs/>
          <w:caps w:val="0"/>
          <w:color w:val="000000"/>
          <w:sz w:val="28"/>
          <w:szCs w:val="28"/>
        </w:rPr>
        <w:t>7,</w:t>
      </w:r>
      <w:r w:rsidR="009335EB">
        <w:rPr>
          <w:bCs/>
          <w:caps w:val="0"/>
          <w:color w:val="000000"/>
          <w:sz w:val="28"/>
          <w:szCs w:val="28"/>
        </w:rPr>
        <w:t>9,10,15</w:t>
      </w:r>
      <w:r w:rsidR="00A503DA">
        <w:rPr>
          <w:bCs/>
          <w:caps w:val="0"/>
          <w:color w:val="000000"/>
          <w:sz w:val="28"/>
          <w:szCs w:val="28"/>
        </w:rPr>
        <w:t>,17,18,19,20,21,</w:t>
      </w:r>
      <w:r w:rsidR="009335EB">
        <w:rPr>
          <w:bCs/>
          <w:caps w:val="0"/>
          <w:color w:val="000000"/>
          <w:sz w:val="28"/>
          <w:szCs w:val="28"/>
        </w:rPr>
        <w:t xml:space="preserve"> представлено в 14.</w:t>
      </w:r>
      <w:r w:rsidR="00A503DA">
        <w:rPr>
          <w:bCs/>
          <w:caps w:val="0"/>
          <w:color w:val="000000"/>
          <w:sz w:val="28"/>
          <w:szCs w:val="28"/>
        </w:rPr>
        <w:t>50</w:t>
      </w:r>
      <w:r w:rsidR="009335EB" w:rsidRPr="00534CDD">
        <w:rPr>
          <w:bCs/>
          <w:caps w:val="0"/>
          <w:color w:val="000000"/>
          <w:sz w:val="28"/>
          <w:szCs w:val="28"/>
        </w:rPr>
        <w:t xml:space="preserve"> час </w:t>
      </w:r>
      <w:r w:rsidR="009335EB">
        <w:rPr>
          <w:bCs/>
          <w:caps w:val="0"/>
          <w:color w:val="000000"/>
          <w:sz w:val="28"/>
          <w:szCs w:val="28"/>
        </w:rPr>
        <w:t>2</w:t>
      </w:r>
      <w:r w:rsidR="00A503DA">
        <w:rPr>
          <w:bCs/>
          <w:caps w:val="0"/>
          <w:color w:val="000000"/>
          <w:sz w:val="28"/>
          <w:szCs w:val="28"/>
        </w:rPr>
        <w:t>9</w:t>
      </w:r>
      <w:r w:rsidR="009335EB" w:rsidRPr="00534CDD">
        <w:rPr>
          <w:bCs/>
          <w:caps w:val="0"/>
          <w:color w:val="000000"/>
          <w:sz w:val="28"/>
          <w:szCs w:val="28"/>
        </w:rPr>
        <w:t>.</w:t>
      </w:r>
      <w:r w:rsidR="009335EB">
        <w:rPr>
          <w:bCs/>
          <w:caps w:val="0"/>
          <w:color w:val="000000"/>
          <w:sz w:val="28"/>
          <w:szCs w:val="28"/>
        </w:rPr>
        <w:t>01</w:t>
      </w:r>
      <w:r w:rsidR="009335EB" w:rsidRPr="00534CDD">
        <w:rPr>
          <w:bCs/>
          <w:caps w:val="0"/>
          <w:color w:val="000000"/>
          <w:sz w:val="28"/>
          <w:szCs w:val="28"/>
        </w:rPr>
        <w:t>.20</w:t>
      </w:r>
      <w:r w:rsidR="009335EB">
        <w:rPr>
          <w:bCs/>
          <w:caps w:val="0"/>
          <w:color w:val="000000"/>
          <w:sz w:val="28"/>
          <w:szCs w:val="28"/>
        </w:rPr>
        <w:t>20</w:t>
      </w:r>
      <w:r w:rsidR="009335EB" w:rsidRPr="00534CDD">
        <w:rPr>
          <w:bCs/>
          <w:caps w:val="0"/>
          <w:color w:val="000000"/>
          <w:sz w:val="28"/>
          <w:szCs w:val="28"/>
        </w:rPr>
        <w:t>года.</w:t>
      </w:r>
    </w:p>
    <w:p w:rsidR="009335EB" w:rsidRDefault="0006178C" w:rsidP="009335EB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t xml:space="preserve">     </w:t>
      </w:r>
      <w:r w:rsidR="00A503DA">
        <w:rPr>
          <w:bCs/>
          <w:caps w:val="0"/>
          <w:smallCaps/>
          <w:color w:val="000000"/>
          <w:sz w:val="28"/>
          <w:szCs w:val="28"/>
        </w:rPr>
        <w:t>3</w:t>
      </w:r>
      <w:r w:rsidR="009335EB">
        <w:rPr>
          <w:bCs/>
          <w:caps w:val="0"/>
          <w:smallCaps/>
          <w:color w:val="000000"/>
          <w:sz w:val="28"/>
          <w:szCs w:val="28"/>
        </w:rPr>
        <w:t>) ТОО «</w:t>
      </w:r>
      <w:proofErr w:type="spellStart"/>
      <w:r w:rsidR="009335EB" w:rsidRPr="009335EB">
        <w:rPr>
          <w:bCs/>
          <w:caps w:val="0"/>
          <w:color w:val="000000"/>
          <w:sz w:val="28"/>
          <w:szCs w:val="28"/>
          <w:lang w:val="en-US"/>
        </w:rPr>
        <w:t>Pharmprovide</w:t>
      </w:r>
      <w:proofErr w:type="spellEnd"/>
      <w:r w:rsidR="009335EB"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="009335EB" w:rsidRPr="00534CDD">
        <w:rPr>
          <w:bCs/>
          <w:caps w:val="0"/>
          <w:color w:val="000000"/>
          <w:sz w:val="28"/>
          <w:szCs w:val="28"/>
        </w:rPr>
        <w:t>ценовое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8,15,</w:t>
      </w:r>
      <w:r w:rsidR="00A503DA">
        <w:rPr>
          <w:bCs/>
          <w:color w:val="000000"/>
          <w:sz w:val="28"/>
          <w:szCs w:val="28"/>
        </w:rPr>
        <w:t>16,17,18,19,20,</w:t>
      </w:r>
      <w:r w:rsidR="009335EB">
        <w:rPr>
          <w:bCs/>
          <w:color w:val="000000"/>
          <w:sz w:val="28"/>
          <w:szCs w:val="28"/>
        </w:rPr>
        <w:t>21</w:t>
      </w:r>
      <w:r w:rsidR="00A503DA">
        <w:rPr>
          <w:bCs/>
          <w:color w:val="000000"/>
          <w:sz w:val="28"/>
          <w:szCs w:val="28"/>
        </w:rPr>
        <w:t>,</w:t>
      </w:r>
      <w:r w:rsidR="009335EB" w:rsidRPr="009335EB">
        <w:rPr>
          <w:bCs/>
          <w:caps w:val="0"/>
          <w:color w:val="000000"/>
          <w:sz w:val="28"/>
          <w:szCs w:val="28"/>
        </w:rPr>
        <w:t xml:space="preserve"> </w:t>
      </w:r>
      <w:r w:rsidR="009335EB">
        <w:rPr>
          <w:bCs/>
          <w:caps w:val="0"/>
          <w:color w:val="000000"/>
          <w:sz w:val="28"/>
          <w:szCs w:val="28"/>
        </w:rPr>
        <w:t>представлено в 1</w:t>
      </w:r>
      <w:r w:rsidR="00A503DA">
        <w:rPr>
          <w:bCs/>
          <w:caps w:val="0"/>
          <w:color w:val="000000"/>
          <w:sz w:val="28"/>
          <w:szCs w:val="28"/>
        </w:rPr>
        <w:t>6</w:t>
      </w:r>
      <w:r w:rsidR="009335EB">
        <w:rPr>
          <w:bCs/>
          <w:caps w:val="0"/>
          <w:color w:val="000000"/>
          <w:sz w:val="28"/>
          <w:szCs w:val="28"/>
        </w:rPr>
        <w:t>.</w:t>
      </w:r>
      <w:r w:rsidR="00A503DA">
        <w:rPr>
          <w:bCs/>
          <w:caps w:val="0"/>
          <w:color w:val="000000"/>
          <w:sz w:val="28"/>
          <w:szCs w:val="28"/>
        </w:rPr>
        <w:t>45</w:t>
      </w:r>
      <w:r w:rsidR="009335EB" w:rsidRPr="00534CDD">
        <w:rPr>
          <w:bCs/>
          <w:caps w:val="0"/>
          <w:color w:val="000000"/>
          <w:sz w:val="28"/>
          <w:szCs w:val="28"/>
        </w:rPr>
        <w:t xml:space="preserve"> час </w:t>
      </w:r>
      <w:r w:rsidR="009335EB">
        <w:rPr>
          <w:bCs/>
          <w:caps w:val="0"/>
          <w:color w:val="000000"/>
          <w:sz w:val="28"/>
          <w:szCs w:val="28"/>
        </w:rPr>
        <w:t>2</w:t>
      </w:r>
      <w:r w:rsidR="00A503DA">
        <w:rPr>
          <w:bCs/>
          <w:caps w:val="0"/>
          <w:color w:val="000000"/>
          <w:sz w:val="28"/>
          <w:szCs w:val="28"/>
        </w:rPr>
        <w:t>9</w:t>
      </w:r>
      <w:r w:rsidR="009335EB" w:rsidRPr="00534CDD">
        <w:rPr>
          <w:bCs/>
          <w:caps w:val="0"/>
          <w:color w:val="000000"/>
          <w:sz w:val="28"/>
          <w:szCs w:val="28"/>
        </w:rPr>
        <w:t>.</w:t>
      </w:r>
      <w:r w:rsidR="009335EB">
        <w:rPr>
          <w:bCs/>
          <w:caps w:val="0"/>
          <w:color w:val="000000"/>
          <w:sz w:val="28"/>
          <w:szCs w:val="28"/>
        </w:rPr>
        <w:t>01</w:t>
      </w:r>
      <w:r w:rsidR="009335EB" w:rsidRPr="00534CDD">
        <w:rPr>
          <w:bCs/>
          <w:caps w:val="0"/>
          <w:color w:val="000000"/>
          <w:sz w:val="28"/>
          <w:szCs w:val="28"/>
        </w:rPr>
        <w:t>.20</w:t>
      </w:r>
      <w:r w:rsidR="009335EB">
        <w:rPr>
          <w:bCs/>
          <w:caps w:val="0"/>
          <w:color w:val="000000"/>
          <w:sz w:val="28"/>
          <w:szCs w:val="28"/>
        </w:rPr>
        <w:t>20</w:t>
      </w:r>
      <w:r w:rsidR="009335EB" w:rsidRPr="00534CDD">
        <w:rPr>
          <w:bCs/>
          <w:caps w:val="0"/>
          <w:color w:val="000000"/>
          <w:sz w:val="28"/>
          <w:szCs w:val="28"/>
        </w:rPr>
        <w:t>года.</w:t>
      </w:r>
    </w:p>
    <w:p w:rsidR="009335EB" w:rsidRPr="0006178C" w:rsidRDefault="0006178C" w:rsidP="0006178C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t xml:space="preserve">    </w:t>
      </w:r>
      <w:r w:rsidR="00A503DA">
        <w:rPr>
          <w:bCs/>
          <w:caps w:val="0"/>
          <w:smallCaps/>
          <w:color w:val="000000"/>
          <w:sz w:val="28"/>
          <w:szCs w:val="28"/>
        </w:rPr>
        <w:t>4)</w:t>
      </w:r>
      <w:r w:rsidR="00A503DA" w:rsidRPr="00A503DA">
        <w:rPr>
          <w:bCs/>
          <w:caps w:val="0"/>
          <w:smallCaps/>
          <w:color w:val="000000"/>
          <w:sz w:val="28"/>
          <w:szCs w:val="28"/>
        </w:rPr>
        <w:t xml:space="preserve"> </w:t>
      </w:r>
      <w:r w:rsidR="00A503DA">
        <w:rPr>
          <w:bCs/>
          <w:caps w:val="0"/>
          <w:smallCaps/>
          <w:color w:val="000000"/>
          <w:sz w:val="28"/>
          <w:szCs w:val="28"/>
        </w:rPr>
        <w:t>ТОО «</w:t>
      </w:r>
      <w:proofErr w:type="spellStart"/>
      <w:r w:rsidR="00A503DA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A503DA"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="00A503DA" w:rsidRPr="00534CDD">
        <w:rPr>
          <w:bCs/>
          <w:caps w:val="0"/>
          <w:color w:val="000000"/>
          <w:sz w:val="28"/>
          <w:szCs w:val="28"/>
        </w:rPr>
        <w:t>ценовое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1,4,5,</w:t>
      </w:r>
      <w:r w:rsidR="00A503DA">
        <w:rPr>
          <w:bCs/>
          <w:color w:val="000000"/>
          <w:sz w:val="28"/>
          <w:szCs w:val="28"/>
        </w:rPr>
        <w:t>8,</w:t>
      </w:r>
      <w:r>
        <w:rPr>
          <w:bCs/>
          <w:color w:val="000000"/>
          <w:sz w:val="28"/>
          <w:szCs w:val="28"/>
        </w:rPr>
        <w:t>9,11,12,13,14,</w:t>
      </w:r>
      <w:r w:rsidR="00A503DA">
        <w:rPr>
          <w:bCs/>
          <w:color w:val="000000"/>
          <w:sz w:val="28"/>
          <w:szCs w:val="28"/>
        </w:rPr>
        <w:t>16,17,18,19,20,21,</w:t>
      </w:r>
      <w:r>
        <w:rPr>
          <w:bCs/>
          <w:color w:val="000000"/>
          <w:sz w:val="28"/>
          <w:szCs w:val="28"/>
        </w:rPr>
        <w:t>22,23</w:t>
      </w:r>
      <w:r w:rsidR="00A503DA" w:rsidRPr="009335EB">
        <w:rPr>
          <w:bCs/>
          <w:caps w:val="0"/>
          <w:color w:val="000000"/>
          <w:sz w:val="28"/>
          <w:szCs w:val="28"/>
        </w:rPr>
        <w:t xml:space="preserve"> </w:t>
      </w:r>
      <w:r w:rsidR="00A503DA">
        <w:rPr>
          <w:bCs/>
          <w:caps w:val="0"/>
          <w:color w:val="000000"/>
          <w:sz w:val="28"/>
          <w:szCs w:val="28"/>
        </w:rPr>
        <w:t>представлено в 1</w:t>
      </w:r>
      <w:r>
        <w:rPr>
          <w:bCs/>
          <w:caps w:val="0"/>
          <w:color w:val="000000"/>
          <w:sz w:val="28"/>
          <w:szCs w:val="28"/>
        </w:rPr>
        <w:t>0</w:t>
      </w:r>
      <w:r w:rsidR="00A503DA">
        <w:rPr>
          <w:bCs/>
          <w:caps w:val="0"/>
          <w:color w:val="000000"/>
          <w:sz w:val="28"/>
          <w:szCs w:val="28"/>
        </w:rPr>
        <w:t>.</w:t>
      </w:r>
      <w:r>
        <w:rPr>
          <w:bCs/>
          <w:caps w:val="0"/>
          <w:color w:val="000000"/>
          <w:sz w:val="28"/>
          <w:szCs w:val="28"/>
        </w:rPr>
        <w:t>00</w:t>
      </w:r>
      <w:r w:rsidR="00A503DA" w:rsidRPr="00534CDD">
        <w:rPr>
          <w:bCs/>
          <w:caps w:val="0"/>
          <w:color w:val="000000"/>
          <w:sz w:val="28"/>
          <w:szCs w:val="28"/>
        </w:rPr>
        <w:t xml:space="preserve"> час </w:t>
      </w:r>
      <w:r>
        <w:rPr>
          <w:bCs/>
          <w:caps w:val="0"/>
          <w:color w:val="000000"/>
          <w:sz w:val="28"/>
          <w:szCs w:val="28"/>
        </w:rPr>
        <w:t>30</w:t>
      </w:r>
      <w:r w:rsidR="00A503DA" w:rsidRPr="00534CDD">
        <w:rPr>
          <w:bCs/>
          <w:caps w:val="0"/>
          <w:color w:val="000000"/>
          <w:sz w:val="28"/>
          <w:szCs w:val="28"/>
        </w:rPr>
        <w:t>.</w:t>
      </w:r>
      <w:r w:rsidR="00A503DA">
        <w:rPr>
          <w:bCs/>
          <w:caps w:val="0"/>
          <w:color w:val="000000"/>
          <w:sz w:val="28"/>
          <w:szCs w:val="28"/>
        </w:rPr>
        <w:t>01</w:t>
      </w:r>
      <w:r w:rsidR="00A503DA" w:rsidRPr="00534CDD">
        <w:rPr>
          <w:bCs/>
          <w:caps w:val="0"/>
          <w:color w:val="000000"/>
          <w:sz w:val="28"/>
          <w:szCs w:val="28"/>
        </w:rPr>
        <w:t>.20</w:t>
      </w:r>
      <w:r w:rsidR="00A503DA">
        <w:rPr>
          <w:bCs/>
          <w:caps w:val="0"/>
          <w:color w:val="000000"/>
          <w:sz w:val="28"/>
          <w:szCs w:val="28"/>
        </w:rPr>
        <w:t>20</w:t>
      </w:r>
      <w:r w:rsidR="00A503DA" w:rsidRPr="00534CDD">
        <w:rPr>
          <w:bCs/>
          <w:caps w:val="0"/>
          <w:color w:val="000000"/>
          <w:sz w:val="28"/>
          <w:szCs w:val="28"/>
        </w:rPr>
        <w:t>года.</w:t>
      </w:r>
    </w:p>
    <w:p w:rsidR="009335EB" w:rsidRPr="009335EB" w:rsidRDefault="0006178C" w:rsidP="00B31443">
      <w:pPr>
        <w:pStyle w:val="a7"/>
        <w:ind w:left="0"/>
        <w:jc w:val="both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 xml:space="preserve">    </w:t>
      </w:r>
      <w:r w:rsidR="009335EB">
        <w:rPr>
          <w:bCs/>
          <w:caps/>
          <w:smallCaps/>
          <w:color w:val="000000"/>
          <w:sz w:val="28"/>
          <w:szCs w:val="28"/>
        </w:rPr>
        <w:t>5) ТОО «</w:t>
      </w:r>
      <w:r w:rsidR="009335EB" w:rsidRPr="009335EB">
        <w:rPr>
          <w:bCs/>
          <w:color w:val="000000"/>
          <w:sz w:val="28"/>
          <w:szCs w:val="28"/>
          <w:lang w:val="en-US"/>
        </w:rPr>
        <w:t>M</w:t>
      </w:r>
      <w:r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  <w:lang w:val="en-US"/>
        </w:rPr>
        <w:t>DICAL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MARKETING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GROUP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KZ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</w:t>
      </w:r>
      <w:proofErr w:type="spellStart"/>
      <w:r>
        <w:rPr>
          <w:bCs/>
          <w:color w:val="000000"/>
          <w:sz w:val="28"/>
          <w:szCs w:val="28"/>
        </w:rPr>
        <w:t>Медикал</w:t>
      </w:r>
      <w:proofErr w:type="spellEnd"/>
      <w:r>
        <w:rPr>
          <w:bCs/>
          <w:color w:val="000000"/>
          <w:sz w:val="28"/>
          <w:szCs w:val="28"/>
        </w:rPr>
        <w:t xml:space="preserve"> Маркетинг групп КЗ)</w:t>
      </w:r>
      <w:r w:rsidR="009335EB">
        <w:rPr>
          <w:bCs/>
          <w:caps/>
          <w:smallCaps/>
          <w:color w:val="000000"/>
          <w:sz w:val="28"/>
          <w:szCs w:val="28"/>
        </w:rPr>
        <w:t>»</w:t>
      </w:r>
      <w:r w:rsidR="009335EB" w:rsidRPr="009335EB">
        <w:rPr>
          <w:bCs/>
          <w:caps/>
          <w:smallCaps/>
          <w:color w:val="000000"/>
          <w:sz w:val="28"/>
          <w:szCs w:val="28"/>
        </w:rPr>
        <w:t xml:space="preserve"> </w:t>
      </w:r>
      <w:r w:rsidR="009335EB" w:rsidRPr="00534CDD">
        <w:rPr>
          <w:bCs/>
          <w:color w:val="000000"/>
          <w:sz w:val="28"/>
          <w:szCs w:val="28"/>
        </w:rPr>
        <w:t>ценовое предложение по лотам №</w:t>
      </w:r>
      <w:r w:rsidR="009335EB">
        <w:rPr>
          <w:bCs/>
          <w:color w:val="000000"/>
          <w:sz w:val="28"/>
          <w:szCs w:val="28"/>
        </w:rPr>
        <w:t xml:space="preserve"> 1</w:t>
      </w:r>
      <w:r w:rsidR="009335EB" w:rsidRPr="009335EB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представлено в 1</w:t>
      </w:r>
      <w:r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</w:t>
      </w:r>
      <w:r w:rsidR="009335EB">
        <w:rPr>
          <w:bCs/>
          <w:caps/>
          <w:color w:val="000000"/>
          <w:sz w:val="28"/>
          <w:szCs w:val="28"/>
        </w:rPr>
        <w:t>0</w:t>
      </w:r>
      <w:r w:rsidR="009335EB" w:rsidRPr="00534CDD">
        <w:rPr>
          <w:bCs/>
          <w:color w:val="000000"/>
          <w:sz w:val="28"/>
          <w:szCs w:val="28"/>
        </w:rPr>
        <w:t xml:space="preserve"> час </w:t>
      </w:r>
      <w:r>
        <w:rPr>
          <w:bCs/>
          <w:color w:val="000000"/>
          <w:sz w:val="28"/>
          <w:szCs w:val="28"/>
        </w:rPr>
        <w:t>30</w:t>
      </w:r>
      <w:r w:rsidR="009335EB" w:rsidRPr="00534CDD">
        <w:rPr>
          <w:bCs/>
          <w:color w:val="000000"/>
          <w:sz w:val="28"/>
          <w:szCs w:val="28"/>
        </w:rPr>
        <w:t>.</w:t>
      </w:r>
      <w:r w:rsidR="009335EB">
        <w:rPr>
          <w:bCs/>
          <w:caps/>
          <w:color w:val="000000"/>
          <w:sz w:val="28"/>
          <w:szCs w:val="28"/>
        </w:rPr>
        <w:t>0</w:t>
      </w:r>
      <w:r w:rsidR="009335EB">
        <w:rPr>
          <w:bCs/>
          <w:color w:val="000000"/>
          <w:sz w:val="28"/>
          <w:szCs w:val="28"/>
        </w:rPr>
        <w:t>1</w:t>
      </w:r>
      <w:r w:rsidR="009335EB" w:rsidRPr="00534CDD">
        <w:rPr>
          <w:bCs/>
          <w:color w:val="000000"/>
          <w:sz w:val="28"/>
          <w:szCs w:val="28"/>
        </w:rPr>
        <w:t>.20</w:t>
      </w:r>
      <w:r w:rsidR="009335EB">
        <w:rPr>
          <w:bCs/>
          <w:caps/>
          <w:color w:val="000000"/>
          <w:sz w:val="28"/>
          <w:szCs w:val="28"/>
        </w:rPr>
        <w:t>20</w:t>
      </w:r>
      <w:r w:rsidR="009335EB" w:rsidRPr="00534CDD">
        <w:rPr>
          <w:bCs/>
          <w:color w:val="000000"/>
          <w:sz w:val="28"/>
          <w:szCs w:val="28"/>
        </w:rPr>
        <w:t>года.</w:t>
      </w:r>
    </w:p>
    <w:p w:rsidR="00B31443" w:rsidRPr="00B31443" w:rsidRDefault="00F97C0C" w:rsidP="00B3144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4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6178C" w:rsidRDefault="0006178C" w:rsidP="0006178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1)</w:t>
      </w:r>
      <w:r w:rsidRPr="000617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лоту № 11,22,24</w:t>
      </w:r>
      <w:r w:rsidRPr="003E2348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</w:p>
    <w:p w:rsidR="0006178C" w:rsidRPr="00A22ADC" w:rsidRDefault="0006178C" w:rsidP="0006178C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 w:rsidRPr="00B31443">
        <w:rPr>
          <w:sz w:val="28"/>
          <w:szCs w:val="28"/>
        </w:rPr>
        <w:t>ТОО «</w:t>
      </w:r>
      <w:proofErr w:type="spellStart"/>
      <w:r w:rsidRPr="00B31443">
        <w:rPr>
          <w:sz w:val="28"/>
          <w:szCs w:val="28"/>
        </w:rPr>
        <w:t>Медсервис</w:t>
      </w:r>
      <w:proofErr w:type="spellEnd"/>
      <w:r w:rsidRPr="00B31443">
        <w:rPr>
          <w:sz w:val="28"/>
          <w:szCs w:val="28"/>
        </w:rPr>
        <w:t xml:space="preserve"> Плюс»</w:t>
      </w:r>
      <w:r w:rsidRPr="003E2348">
        <w:rPr>
          <w:color w:val="000000"/>
          <w:sz w:val="28"/>
          <w:szCs w:val="28"/>
        </w:rPr>
        <w:t xml:space="preserve">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050004</w:t>
      </w:r>
      <w:r w:rsidRPr="002F548B">
        <w:rPr>
          <w:sz w:val="28"/>
          <w:szCs w:val="28"/>
        </w:rPr>
        <w:t xml:space="preserve">, Республика Казахстан,  </w:t>
      </w:r>
      <w:proofErr w:type="spellStart"/>
      <w:r w:rsidRPr="002F548B">
        <w:rPr>
          <w:sz w:val="28"/>
          <w:szCs w:val="28"/>
        </w:rPr>
        <w:t>г.</w:t>
      </w:r>
      <w:r>
        <w:rPr>
          <w:sz w:val="28"/>
          <w:szCs w:val="28"/>
        </w:rPr>
        <w:t>Алматы</w:t>
      </w:r>
      <w:proofErr w:type="spellEnd"/>
      <w:r w:rsidRPr="002F548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Алмалинский</w:t>
      </w:r>
      <w:proofErr w:type="spellEnd"/>
      <w:r>
        <w:rPr>
          <w:sz w:val="28"/>
          <w:szCs w:val="28"/>
        </w:rPr>
        <w:t xml:space="preserve"> район,</w:t>
      </w:r>
      <w:r w:rsidRPr="002F548B">
        <w:rPr>
          <w:sz w:val="28"/>
          <w:szCs w:val="28"/>
        </w:rPr>
        <w:t xml:space="preserve"> ул. </w:t>
      </w:r>
      <w:proofErr w:type="spellStart"/>
      <w:r>
        <w:rPr>
          <w:sz w:val="28"/>
          <w:szCs w:val="28"/>
        </w:rPr>
        <w:t>Маметовой</w:t>
      </w:r>
      <w:proofErr w:type="spellEnd"/>
      <w:r w:rsidRPr="002F548B">
        <w:rPr>
          <w:sz w:val="28"/>
          <w:szCs w:val="28"/>
        </w:rPr>
        <w:t xml:space="preserve">, дом № </w:t>
      </w:r>
      <w:r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06178C" w:rsidRPr="003E2348" w:rsidRDefault="0006178C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186 745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>сто восемьдесят шесть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 семьсот сорок пять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06178C" w:rsidRDefault="0006178C" w:rsidP="0006178C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2)</w:t>
      </w:r>
      <w:r w:rsidRP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6,7,9,10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06178C" w:rsidRPr="001057F5" w:rsidRDefault="0006178C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31 050,00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тридцать одна тысяча пятьдесят)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06178C" w:rsidRDefault="0006178C" w:rsidP="009335EB">
      <w:pPr>
        <w:ind w:firstLine="708"/>
        <w:jc w:val="both"/>
        <w:rPr>
          <w:color w:val="000000"/>
          <w:sz w:val="28"/>
          <w:szCs w:val="28"/>
        </w:rPr>
      </w:pPr>
    </w:p>
    <w:p w:rsidR="0006178C" w:rsidRDefault="0006178C" w:rsidP="0006178C">
      <w:pPr>
        <w:jc w:val="both"/>
        <w:rPr>
          <w:color w:val="000000"/>
          <w:sz w:val="28"/>
          <w:szCs w:val="28"/>
        </w:rPr>
      </w:pPr>
    </w:p>
    <w:p w:rsidR="0006178C" w:rsidRDefault="0006178C" w:rsidP="0006178C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3)</w:t>
      </w:r>
      <w:r w:rsidRPr="002823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8,15,16,17,18,19,20,21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 xml:space="preserve">ТОО </w:t>
      </w:r>
      <w:r>
        <w:rPr>
          <w:bCs/>
          <w:caps w:val="0"/>
          <w:smallCaps/>
          <w:color w:val="000000"/>
          <w:sz w:val="28"/>
          <w:szCs w:val="28"/>
        </w:rPr>
        <w:t>«</w:t>
      </w:r>
      <w:proofErr w:type="spellStart"/>
      <w:r w:rsidRPr="009335EB">
        <w:rPr>
          <w:bCs/>
          <w:caps w:val="0"/>
          <w:color w:val="000000"/>
          <w:sz w:val="28"/>
          <w:szCs w:val="28"/>
          <w:lang w:val="en-US"/>
        </w:rPr>
        <w:t>Pharmprovide</w:t>
      </w:r>
      <w:proofErr w:type="spellEnd"/>
      <w:r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 </w:t>
      </w:r>
      <w:proofErr w:type="spellStart"/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>Алматы</w:t>
      </w:r>
      <w:proofErr w:type="spellEnd"/>
      <w:r>
        <w:rPr>
          <w:caps w:val="0"/>
          <w:color w:val="000000"/>
          <w:sz w:val="28"/>
          <w:szCs w:val="28"/>
        </w:rPr>
        <w:t xml:space="preserve">, </w:t>
      </w:r>
      <w:proofErr w:type="spellStart"/>
      <w:r>
        <w:rPr>
          <w:caps w:val="0"/>
          <w:color w:val="000000"/>
          <w:sz w:val="28"/>
          <w:szCs w:val="28"/>
        </w:rPr>
        <w:t>Медеуский</w:t>
      </w:r>
      <w:proofErr w:type="spellEnd"/>
      <w:r>
        <w:rPr>
          <w:caps w:val="0"/>
          <w:color w:val="000000"/>
          <w:sz w:val="28"/>
          <w:szCs w:val="28"/>
        </w:rPr>
        <w:t xml:space="preserve"> район,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Блока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14</w:t>
      </w:r>
      <w:r w:rsidRPr="00802409">
        <w:rPr>
          <w:caps w:val="0"/>
          <w:color w:val="000000"/>
          <w:sz w:val="28"/>
          <w:szCs w:val="28"/>
        </w:rPr>
        <w:t>.</w:t>
      </w:r>
    </w:p>
    <w:p w:rsidR="0006178C" w:rsidRPr="0006178C" w:rsidRDefault="0006178C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92 910,00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девяноста две тысячи девятьсот десять) </w:t>
      </w:r>
      <w:r w:rsidRPr="00583BC7">
        <w:rPr>
          <w:caps w:val="0"/>
          <w:color w:val="000000"/>
          <w:sz w:val="28"/>
          <w:szCs w:val="28"/>
        </w:rPr>
        <w:t>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9335EB" w:rsidRDefault="0006178C" w:rsidP="0006178C">
      <w:pPr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4)</w:t>
      </w:r>
      <w:r w:rsidR="008A44F2">
        <w:rPr>
          <w:color w:val="000000"/>
          <w:sz w:val="28"/>
          <w:szCs w:val="28"/>
        </w:rPr>
        <w:t xml:space="preserve"> 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335EB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4</w:t>
      </w:r>
      <w:r w:rsidR="009335EB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5,</w:t>
      </w:r>
      <w:r w:rsidR="009335E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2,13</w:t>
      </w:r>
      <w:r w:rsidR="009335EB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14,23,</w:t>
      </w:r>
      <w:r w:rsidR="009335EB">
        <w:rPr>
          <w:bCs/>
          <w:color w:val="000000"/>
          <w:sz w:val="28"/>
          <w:szCs w:val="28"/>
        </w:rPr>
        <w:t xml:space="preserve">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335EB" w:rsidRPr="00346D98">
        <w:rPr>
          <w:caps w:val="0"/>
          <w:sz w:val="28"/>
          <w:szCs w:val="28"/>
        </w:rPr>
        <w:t xml:space="preserve"> </w:t>
      </w:r>
      <w:r w:rsidR="009335EB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9335EB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82377" w:rsidRPr="001057F5" w:rsidRDefault="009335EB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 </w:t>
      </w:r>
      <w:r w:rsidR="0006178C">
        <w:rPr>
          <w:caps w:val="0"/>
          <w:color w:val="000000"/>
          <w:sz w:val="28"/>
          <w:szCs w:val="28"/>
        </w:rPr>
        <w:t>260</w:t>
      </w:r>
      <w:r>
        <w:rPr>
          <w:caps w:val="0"/>
          <w:color w:val="000000"/>
          <w:sz w:val="28"/>
          <w:szCs w:val="28"/>
        </w:rPr>
        <w:t xml:space="preserve"> </w:t>
      </w:r>
      <w:r w:rsidR="0006178C">
        <w:rPr>
          <w:caps w:val="0"/>
          <w:color w:val="000000"/>
          <w:sz w:val="28"/>
          <w:szCs w:val="28"/>
        </w:rPr>
        <w:t>425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06178C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 </w:t>
      </w:r>
      <w:r w:rsidR="0006178C">
        <w:rPr>
          <w:caps w:val="0"/>
          <w:color w:val="000000"/>
          <w:sz w:val="28"/>
          <w:szCs w:val="28"/>
        </w:rPr>
        <w:t>двести шестьдесят  тысяч</w:t>
      </w:r>
      <w:r>
        <w:rPr>
          <w:caps w:val="0"/>
          <w:color w:val="000000"/>
          <w:sz w:val="28"/>
          <w:szCs w:val="28"/>
        </w:rPr>
        <w:t xml:space="preserve"> </w:t>
      </w:r>
      <w:r w:rsidR="0006178C">
        <w:rPr>
          <w:caps w:val="0"/>
          <w:color w:val="000000"/>
          <w:sz w:val="28"/>
          <w:szCs w:val="28"/>
        </w:rPr>
        <w:t>четыреста двадцать пять</w:t>
      </w:r>
      <w:r>
        <w:rPr>
          <w:caps w:val="0"/>
          <w:color w:val="000000"/>
          <w:sz w:val="28"/>
          <w:szCs w:val="28"/>
        </w:rPr>
        <w:t xml:space="preserve">) тенге </w:t>
      </w:r>
      <w:r w:rsidR="0006178C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 w:rsidR="0006178C">
        <w:rPr>
          <w:caps w:val="0"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667A56" w:rsidRDefault="0006178C" w:rsidP="00667A56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282377">
        <w:rPr>
          <w:sz w:val="28"/>
          <w:szCs w:val="28"/>
        </w:rPr>
        <w:t>)</w:t>
      </w:r>
      <w:r w:rsidR="00667A56" w:rsidRPr="00667A5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67A56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667A56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667A56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67A56">
        <w:rPr>
          <w:bCs/>
          <w:color w:val="000000"/>
          <w:sz w:val="28"/>
          <w:szCs w:val="28"/>
        </w:rPr>
        <w:t xml:space="preserve">№ 1 </w:t>
      </w:r>
      <w:r w:rsidR="00667A56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667A56" w:rsidRPr="00A72D96">
        <w:rPr>
          <w:sz w:val="28"/>
          <w:szCs w:val="28"/>
        </w:rPr>
        <w:t xml:space="preserve">ТОО </w:t>
      </w:r>
      <w:r w:rsidR="00667A56">
        <w:rPr>
          <w:bCs/>
          <w:caps w:val="0"/>
          <w:smallCaps/>
          <w:color w:val="000000"/>
          <w:sz w:val="28"/>
          <w:szCs w:val="28"/>
        </w:rPr>
        <w:t>«</w:t>
      </w:r>
      <w:r w:rsidRPr="009335EB">
        <w:rPr>
          <w:bCs/>
          <w:color w:val="000000"/>
          <w:sz w:val="28"/>
          <w:szCs w:val="28"/>
          <w:lang w:val="en-US"/>
        </w:rPr>
        <w:t>M</w:t>
      </w:r>
      <w:r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  <w:lang w:val="en-US"/>
        </w:rPr>
        <w:t>DICAL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MARKETING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GROUP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KZ</w:t>
      </w:r>
      <w:r w:rsidRPr="000617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(Медикал Маркетинг групп КЗ)</w:t>
      </w:r>
      <w:r w:rsidR="00667A56"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="00667A56" w:rsidRPr="004C0671">
        <w:rPr>
          <w:b/>
          <w:sz w:val="28"/>
          <w:szCs w:val="28"/>
        </w:rPr>
        <w:t xml:space="preserve"> </w:t>
      </w:r>
      <w:proofErr w:type="spellStart"/>
      <w:r w:rsidR="00667A56"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>Республика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="00667A56" w:rsidRPr="0006178C">
        <w:rPr>
          <w:caps w:val="0"/>
          <w:color w:val="000000"/>
          <w:sz w:val="28"/>
          <w:szCs w:val="28"/>
        </w:rPr>
        <w:t xml:space="preserve">Казахстан,  </w:t>
      </w:r>
      <w:proofErr w:type="spellStart"/>
      <w:r w:rsidR="00667A56" w:rsidRPr="0006178C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>Алматы</w:t>
      </w:r>
      <w:proofErr w:type="spellEnd"/>
      <w:r w:rsidR="00667A56" w:rsidRPr="0006178C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</w:t>
      </w:r>
      <w:proofErr w:type="spellStart"/>
      <w:r>
        <w:rPr>
          <w:caps w:val="0"/>
          <w:color w:val="000000"/>
          <w:sz w:val="28"/>
          <w:szCs w:val="28"/>
        </w:rPr>
        <w:t>Ауэзовский</w:t>
      </w:r>
      <w:proofErr w:type="spellEnd"/>
      <w:r>
        <w:rPr>
          <w:caps w:val="0"/>
          <w:color w:val="000000"/>
          <w:sz w:val="28"/>
          <w:szCs w:val="28"/>
        </w:rPr>
        <w:t xml:space="preserve"> район,</w:t>
      </w:r>
      <w:r w:rsidR="00667A56" w:rsidRPr="0006178C">
        <w:rPr>
          <w:caps w:val="0"/>
          <w:color w:val="000000"/>
          <w:sz w:val="28"/>
          <w:szCs w:val="28"/>
        </w:rPr>
        <w:t xml:space="preserve">  ул. </w:t>
      </w:r>
      <w:r>
        <w:rPr>
          <w:caps w:val="0"/>
          <w:color w:val="000000"/>
          <w:sz w:val="28"/>
          <w:szCs w:val="28"/>
        </w:rPr>
        <w:t xml:space="preserve">Толе </w:t>
      </w:r>
      <w:proofErr w:type="spellStart"/>
      <w:r>
        <w:rPr>
          <w:caps w:val="0"/>
          <w:color w:val="000000"/>
          <w:sz w:val="28"/>
          <w:szCs w:val="28"/>
        </w:rPr>
        <w:t>Би</w:t>
      </w:r>
      <w:proofErr w:type="spellEnd"/>
      <w:r w:rsidR="00667A56" w:rsidRPr="0006178C">
        <w:rPr>
          <w:caps w:val="0"/>
          <w:color w:val="000000"/>
          <w:sz w:val="28"/>
          <w:szCs w:val="28"/>
        </w:rPr>
        <w:t xml:space="preserve">, дом </w:t>
      </w:r>
      <w:r>
        <w:rPr>
          <w:caps w:val="0"/>
          <w:color w:val="000000"/>
          <w:sz w:val="28"/>
          <w:szCs w:val="28"/>
        </w:rPr>
        <w:t>291</w:t>
      </w:r>
      <w:r w:rsidR="00667A56" w:rsidRPr="0006178C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>(</w:t>
      </w:r>
      <w:proofErr w:type="spellStart"/>
      <w:r>
        <w:rPr>
          <w:caps w:val="0"/>
          <w:color w:val="000000"/>
          <w:sz w:val="28"/>
          <w:szCs w:val="28"/>
        </w:rPr>
        <w:t>г.Алматы</w:t>
      </w:r>
      <w:proofErr w:type="spellEnd"/>
      <w:r>
        <w:rPr>
          <w:caps w:val="0"/>
          <w:color w:val="000000"/>
          <w:sz w:val="28"/>
          <w:szCs w:val="28"/>
        </w:rPr>
        <w:t xml:space="preserve">, </w:t>
      </w:r>
      <w:proofErr w:type="spellStart"/>
      <w:r>
        <w:rPr>
          <w:caps w:val="0"/>
          <w:color w:val="000000"/>
          <w:sz w:val="28"/>
          <w:szCs w:val="28"/>
        </w:rPr>
        <w:t>Бостандыкский</w:t>
      </w:r>
      <w:proofErr w:type="spellEnd"/>
      <w:r>
        <w:rPr>
          <w:caps w:val="0"/>
          <w:color w:val="000000"/>
          <w:sz w:val="28"/>
          <w:szCs w:val="28"/>
        </w:rPr>
        <w:t xml:space="preserve"> район, </w:t>
      </w:r>
      <w:proofErr w:type="spellStart"/>
      <w:r>
        <w:rPr>
          <w:caps w:val="0"/>
          <w:color w:val="000000"/>
          <w:sz w:val="28"/>
          <w:szCs w:val="28"/>
        </w:rPr>
        <w:t>м-он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proofErr w:type="spellStart"/>
      <w:r>
        <w:rPr>
          <w:caps w:val="0"/>
          <w:color w:val="000000"/>
          <w:sz w:val="28"/>
          <w:szCs w:val="28"/>
        </w:rPr>
        <w:t>Мирас</w:t>
      </w:r>
      <w:proofErr w:type="spellEnd"/>
      <w:r>
        <w:rPr>
          <w:caps w:val="0"/>
          <w:color w:val="000000"/>
          <w:sz w:val="28"/>
          <w:szCs w:val="28"/>
        </w:rPr>
        <w:t>, дом 45оф. 167.</w:t>
      </w:r>
    </w:p>
    <w:p w:rsidR="009335EB" w:rsidRPr="00667A56" w:rsidRDefault="00667A56" w:rsidP="00667A56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06178C">
        <w:rPr>
          <w:caps w:val="0"/>
          <w:color w:val="000000"/>
          <w:sz w:val="28"/>
          <w:szCs w:val="28"/>
        </w:rPr>
        <w:t xml:space="preserve">336 000 </w:t>
      </w:r>
      <w:r w:rsidRPr="00583BC7">
        <w:rPr>
          <w:caps w:val="0"/>
          <w:color w:val="000000"/>
          <w:sz w:val="28"/>
          <w:szCs w:val="28"/>
        </w:rPr>
        <w:t>тенге (</w:t>
      </w:r>
      <w:r w:rsidR="0006178C">
        <w:rPr>
          <w:caps w:val="0"/>
          <w:color w:val="000000"/>
          <w:sz w:val="28"/>
          <w:szCs w:val="28"/>
        </w:rPr>
        <w:t>триста тридцать шесть тысяч</w:t>
      </w:r>
      <w:r>
        <w:rPr>
          <w:caps w:val="0"/>
          <w:color w:val="000000"/>
          <w:sz w:val="28"/>
          <w:szCs w:val="28"/>
        </w:rPr>
        <w:t xml:space="preserve">)  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06178C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DC0E0-385B-4590-BDC2-6BA7D190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2076</TotalTime>
  <Pages>4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332</cp:revision>
  <cp:lastPrinted>2020-02-06T08:46:00Z</cp:lastPrinted>
  <dcterms:created xsi:type="dcterms:W3CDTF">2017-12-06T09:39:00Z</dcterms:created>
  <dcterms:modified xsi:type="dcterms:W3CDTF">2020-02-06T08:48:00Z</dcterms:modified>
</cp:coreProperties>
</file>