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82011F">
        <w:rPr>
          <w:sz w:val="18"/>
          <w:szCs w:val="18"/>
        </w:rPr>
        <w:t>3</w:t>
      </w:r>
      <w:r w:rsidR="00F84DFA">
        <w:rPr>
          <w:sz w:val="18"/>
          <w:szCs w:val="18"/>
        </w:rPr>
        <w:t>7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07457E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961"/>
        <w:gridCol w:w="709"/>
        <w:gridCol w:w="567"/>
        <w:gridCol w:w="1134"/>
        <w:gridCol w:w="1134"/>
      </w:tblGrid>
      <w:tr w:rsidR="007F42AE" w:rsidRPr="00F41AAC" w:rsidTr="00F84DFA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961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F84DFA" w:rsidRPr="00021F71" w:rsidTr="00F84DFA">
        <w:trPr>
          <w:trHeight w:val="519"/>
        </w:trPr>
        <w:tc>
          <w:tcPr>
            <w:tcW w:w="426" w:type="dxa"/>
          </w:tcPr>
          <w:p w:rsidR="00F84DFA" w:rsidRPr="00676E55" w:rsidRDefault="00F84DFA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Тест-система "Определение фибриногена методом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Клаусса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50" </w:t>
            </w:r>
          </w:p>
        </w:tc>
        <w:tc>
          <w:tcPr>
            <w:tcW w:w="4961" w:type="dxa"/>
          </w:tcPr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Тест-системы предназначены для количественного определения фибриногена в цитратной плазме по методу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Клаусса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>.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</w:t>
            </w:r>
            <w:r w:rsidRPr="00F84DFA">
              <w:rPr>
                <w:sz w:val="18"/>
                <w:szCs w:val="18"/>
                <w:lang w:val="ru-RU" w:eastAsia="ru-RU"/>
              </w:rPr>
              <w:t>1 набор – 400-800 тестов</w:t>
            </w:r>
            <w:r w:rsidRPr="00F84DFA">
              <w:rPr>
                <w:sz w:val="18"/>
                <w:szCs w:val="18"/>
                <w:lang w:val="ru-RU" w:eastAsia="ru-RU"/>
              </w:rPr>
              <w:t>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Фасовка 1 набора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(5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4.0 мл)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Тромбиновый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реагент 50 NIH/мл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(2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1.0 мл) Калибратор фибриногена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(2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25.0 мл) Буфер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Оуренса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                                                  </w:t>
            </w:r>
            <w:r w:rsidRPr="00F84DFA">
              <w:rPr>
                <w:sz w:val="18"/>
                <w:szCs w:val="18"/>
                <w:lang w:val="ru-RU" w:eastAsia="ru-RU"/>
              </w:rPr>
              <w:t>Реактивы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i/>
                <w:sz w:val="18"/>
                <w:szCs w:val="18"/>
                <w:lang w:val="ru-RU" w:eastAsia="ru-RU"/>
              </w:rPr>
            </w:pPr>
            <w:proofErr w:type="spellStart"/>
            <w:r w:rsidRPr="00F84DFA">
              <w:rPr>
                <w:i/>
                <w:sz w:val="18"/>
                <w:szCs w:val="18"/>
                <w:lang w:val="ru-RU" w:eastAsia="ru-RU"/>
              </w:rPr>
              <w:t>Тромбиновый</w:t>
            </w:r>
            <w:proofErr w:type="spellEnd"/>
            <w:r w:rsidRPr="00F84DFA">
              <w:rPr>
                <w:i/>
                <w:sz w:val="18"/>
                <w:szCs w:val="18"/>
                <w:lang w:val="ru-RU" w:eastAsia="ru-RU"/>
              </w:rPr>
              <w:t xml:space="preserve"> реактив. 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Каждый пузырек содержит приблизительно 200 единиц/мл </w:t>
            </w:r>
            <w:r w:rsidRPr="00F84DFA">
              <w:rPr>
                <w:sz w:val="18"/>
                <w:szCs w:val="18"/>
                <w:lang w:val="en-US" w:eastAsia="ru-RU"/>
              </w:rPr>
              <w:t>NIH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бычьего тромбина со стабилизаторами.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i/>
                <w:sz w:val="18"/>
                <w:szCs w:val="18"/>
                <w:lang w:val="ru-RU" w:eastAsia="ru-RU"/>
              </w:rPr>
            </w:pPr>
            <w:proofErr w:type="spellStart"/>
            <w:r w:rsidRPr="00F84DFA">
              <w:rPr>
                <w:i/>
                <w:sz w:val="18"/>
                <w:szCs w:val="18"/>
                <w:lang w:val="ru-RU" w:eastAsia="ru-RU"/>
              </w:rPr>
              <w:t>Фибриногеновый</w:t>
            </w:r>
            <w:proofErr w:type="spellEnd"/>
            <w:r w:rsidRPr="00F84DFA">
              <w:rPr>
                <w:i/>
                <w:sz w:val="18"/>
                <w:szCs w:val="18"/>
                <w:lang w:val="ru-RU" w:eastAsia="ru-RU"/>
              </w:rPr>
              <w:t xml:space="preserve"> калибратор.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Содержит 1мл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лиофилизованной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человеческой плазмы с точно известным значением фибриногена.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i/>
                <w:sz w:val="18"/>
                <w:szCs w:val="18"/>
                <w:lang w:val="ru-RU" w:eastAsia="ru-RU"/>
              </w:rPr>
            </w:pPr>
            <w:r w:rsidRPr="00F84DFA">
              <w:rPr>
                <w:i/>
                <w:sz w:val="18"/>
                <w:szCs w:val="18"/>
                <w:lang w:val="ru-RU" w:eastAsia="ru-RU"/>
              </w:rPr>
              <w:t>буфер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Каждый флакон (объем 25 мл) содержит водный раствор  натрия хлорид и натрия азид.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i/>
                <w:sz w:val="18"/>
                <w:szCs w:val="18"/>
                <w:lang w:val="ru-RU" w:eastAsia="ru-RU"/>
              </w:rPr>
            </w:pPr>
            <w:r w:rsidRPr="00F84DFA">
              <w:rPr>
                <w:i/>
                <w:sz w:val="18"/>
                <w:szCs w:val="18"/>
                <w:lang w:val="ru-RU" w:eastAsia="ru-RU"/>
              </w:rPr>
              <w:t>Каолиновая суспензия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Каждый флакончик (объем 50 мл) содержит водный раствор  каолина.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i/>
                <w:sz w:val="18"/>
                <w:szCs w:val="18"/>
                <w:lang w:val="ru-RU" w:eastAsia="ru-RU"/>
              </w:rPr>
            </w:pPr>
            <w:r w:rsidRPr="00F84DFA">
              <w:rPr>
                <w:i/>
                <w:sz w:val="18"/>
                <w:szCs w:val="18"/>
                <w:lang w:val="ru-RU" w:eastAsia="ru-RU"/>
              </w:rPr>
              <w:t>Другие компоненты набора.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Также в набор вложена инструкция и листок со значением калибратора.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Хранение и стабильность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Запечатанные флаконы стабильны до окончания срока годности при условии правильного хранения (указано на упаковке).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1.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ab/>
            </w:r>
            <w:r w:rsidRPr="00F84DFA">
              <w:rPr>
                <w:bCs/>
                <w:i/>
                <w:iCs/>
                <w:sz w:val="18"/>
                <w:szCs w:val="18"/>
                <w:lang w:val="ru-RU" w:eastAsia="ru-RU"/>
              </w:rPr>
              <w:t>Тромбин реагент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После приготовления, реактив устойчив в течение 8 часов при комнатной температуре или 1 неделю при (</w:t>
            </w:r>
            <w:r w:rsidRPr="00F84DFA">
              <w:rPr>
                <w:sz w:val="18"/>
                <w:szCs w:val="18"/>
                <w:lang w:val="ru-RU" w:eastAsia="ru-RU"/>
              </w:rPr>
              <w:t>2-6ºС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>)..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2.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ab/>
            </w:r>
            <w:proofErr w:type="spellStart"/>
            <w:r w:rsidRPr="00F84DFA">
              <w:rPr>
                <w:bCs/>
                <w:i/>
                <w:iCs/>
                <w:sz w:val="18"/>
                <w:szCs w:val="18"/>
                <w:lang w:val="ru-RU" w:eastAsia="ru-RU"/>
              </w:rPr>
              <w:t>Фибриногеновый</w:t>
            </w:r>
            <w:proofErr w:type="spellEnd"/>
            <w:r w:rsidRPr="00F84DFA">
              <w:rPr>
                <w:bCs/>
                <w:i/>
                <w:iCs/>
                <w:sz w:val="18"/>
                <w:szCs w:val="18"/>
                <w:lang w:val="ru-RU" w:eastAsia="ru-RU"/>
              </w:rPr>
              <w:t xml:space="preserve"> калибратор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После разведения стабилен 4 часа при температуре (</w:t>
            </w:r>
            <w:r w:rsidRPr="00F84DFA">
              <w:rPr>
                <w:sz w:val="18"/>
                <w:szCs w:val="18"/>
                <w:lang w:val="ru-RU" w:eastAsia="ru-RU"/>
              </w:rPr>
              <w:t>2-6ºС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>)..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3.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ab/>
            </w:r>
            <w:proofErr w:type="spellStart"/>
            <w:r w:rsidRPr="00F84DFA">
              <w:rPr>
                <w:bCs/>
                <w:i/>
                <w:iCs/>
                <w:sz w:val="18"/>
                <w:szCs w:val="18"/>
                <w:lang w:val="ru-RU" w:eastAsia="ru-RU"/>
              </w:rPr>
              <w:t>Вероналовый</w:t>
            </w:r>
            <w:proofErr w:type="spellEnd"/>
            <w:r w:rsidRPr="00F84DFA">
              <w:rPr>
                <w:bCs/>
                <w:i/>
                <w:iCs/>
                <w:sz w:val="18"/>
                <w:szCs w:val="18"/>
                <w:lang w:val="ru-RU" w:eastAsia="ru-RU"/>
              </w:rPr>
              <w:t xml:space="preserve"> буфер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Хранить при (</w:t>
            </w:r>
            <w:r w:rsidRPr="00F84DFA">
              <w:rPr>
                <w:sz w:val="18"/>
                <w:szCs w:val="18"/>
                <w:lang w:val="ru-RU" w:eastAsia="ru-RU"/>
              </w:rPr>
              <w:t>2-6ºС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>)..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4.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ab/>
            </w:r>
            <w:r w:rsidRPr="00F84DFA">
              <w:rPr>
                <w:bCs/>
                <w:i/>
                <w:iCs/>
                <w:sz w:val="18"/>
                <w:szCs w:val="18"/>
                <w:lang w:val="ru-RU" w:eastAsia="ru-RU"/>
              </w:rPr>
              <w:t>Каолиновая суспензия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Хранить при 4-8°C, в темном месте. Окраска суспензии свидетельствует о загрязнении реактива.</w:t>
            </w:r>
          </w:p>
        </w:tc>
        <w:tc>
          <w:tcPr>
            <w:tcW w:w="709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набор</w:t>
            </w:r>
          </w:p>
        </w:tc>
        <w:tc>
          <w:tcPr>
            <w:tcW w:w="567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66 900,00</w:t>
            </w:r>
          </w:p>
        </w:tc>
        <w:tc>
          <w:tcPr>
            <w:tcW w:w="1134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133 800,00</w:t>
            </w:r>
          </w:p>
        </w:tc>
      </w:tr>
      <w:tr w:rsidR="00F84DFA" w:rsidRPr="00021F71" w:rsidTr="00F84DFA">
        <w:trPr>
          <w:trHeight w:val="519"/>
        </w:trPr>
        <w:tc>
          <w:tcPr>
            <w:tcW w:w="426" w:type="dxa"/>
          </w:tcPr>
          <w:p w:rsidR="00F84DFA" w:rsidRPr="00676E55" w:rsidRDefault="00F84DFA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kern w:val="1"/>
                <w:sz w:val="18"/>
                <w:szCs w:val="18"/>
                <w:lang w:val="ru-RU" w:eastAsia="ru-RU" w:bidi="hi-IN"/>
              </w:rPr>
              <w:t xml:space="preserve">Тест-система "Авто Синий </w:t>
            </w:r>
            <w:proofErr w:type="spellStart"/>
            <w:r w:rsidRPr="00F84DFA">
              <w:rPr>
                <w:kern w:val="1"/>
                <w:sz w:val="18"/>
                <w:szCs w:val="18"/>
                <w:lang w:val="ru-RU" w:eastAsia="ru-RU" w:bidi="hi-IN"/>
              </w:rPr>
              <w:t>Д-димер</w:t>
            </w:r>
            <w:proofErr w:type="spellEnd"/>
            <w:r w:rsidRPr="00F84DFA">
              <w:rPr>
                <w:kern w:val="1"/>
                <w:sz w:val="18"/>
                <w:szCs w:val="18"/>
                <w:lang w:val="ru-RU" w:eastAsia="ru-RU" w:bidi="hi-IN"/>
              </w:rPr>
              <w:t xml:space="preserve"> 400" </w:t>
            </w:r>
          </w:p>
          <w:p w:rsidR="00F84DFA" w:rsidRPr="00F84DFA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4961" w:type="dxa"/>
          </w:tcPr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Авто синий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Д-димер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400 - набор предназначен для количественного определения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Д-димера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>.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</w:t>
            </w:r>
            <w:r w:rsidRPr="00F84DFA">
              <w:rPr>
                <w:sz w:val="18"/>
                <w:szCs w:val="18"/>
                <w:lang w:val="ru-RU" w:eastAsia="ru-RU"/>
              </w:rPr>
              <w:t>1 набор – 150 тестов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Фасовка 1 набора: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(2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3.0 мл)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D-Димер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латексный реагент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(2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7.0 мл)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D-Димер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реакционный буфер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(1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7.0 мл)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D-Димер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дилюент</w:t>
            </w:r>
            <w:proofErr w:type="spellEnd"/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(1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1.0 мл)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D-Димер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калибратор 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  <w:p w:rsidR="00F84DFA" w:rsidRPr="00F84DFA" w:rsidRDefault="00F84DFA" w:rsidP="00F84DFA">
            <w:pPr>
              <w:pStyle w:val="a3"/>
              <w:spacing w:before="0" w:beforeAutospacing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Реактивы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F84DFA">
              <w:rPr>
                <w:i/>
                <w:sz w:val="18"/>
                <w:szCs w:val="18"/>
                <w:lang w:val="ru-RU" w:eastAsia="ru-RU"/>
              </w:rPr>
              <w:lastRenderedPageBreak/>
              <w:t>Д-димер</w:t>
            </w:r>
            <w:proofErr w:type="spellEnd"/>
            <w:r w:rsidRPr="00F84DFA">
              <w:rPr>
                <w:i/>
                <w:sz w:val="18"/>
                <w:szCs w:val="18"/>
                <w:lang w:val="ru-RU" w:eastAsia="ru-RU"/>
              </w:rPr>
              <w:t xml:space="preserve"> реактив: 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Буферный раствор, содержащий частицы, покрытые мышиными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моноклональными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антителами, специфичными к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Д-димеру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. 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i/>
                <w:sz w:val="18"/>
                <w:szCs w:val="18"/>
                <w:lang w:val="ru-RU" w:eastAsia="ru-RU"/>
              </w:rPr>
              <w:t xml:space="preserve">Реакционный буфер: </w:t>
            </w:r>
            <w:r w:rsidRPr="00F84DFA">
              <w:rPr>
                <w:sz w:val="18"/>
                <w:szCs w:val="18"/>
                <w:lang w:val="en-US" w:eastAsia="ru-RU"/>
              </w:rPr>
              <w:t>HEPES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буфер со стабилизатором (рН=7). Содержит стабилизаторы, детергент и натрия азид в качестве консерванта.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F84DFA">
              <w:rPr>
                <w:i/>
                <w:sz w:val="18"/>
                <w:szCs w:val="18"/>
                <w:lang w:val="ru-RU" w:eastAsia="ru-RU"/>
              </w:rPr>
              <w:t>Дилюент</w:t>
            </w:r>
            <w:proofErr w:type="spellEnd"/>
            <w:r w:rsidRPr="00F84DFA">
              <w:rPr>
                <w:i/>
                <w:sz w:val="18"/>
                <w:szCs w:val="18"/>
                <w:lang w:val="ru-RU" w:eastAsia="ru-RU"/>
              </w:rPr>
              <w:t xml:space="preserve"> с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одержит 0.85% физиологического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р-ра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>. Содержит натрия азид.</w:t>
            </w:r>
          </w:p>
          <w:p w:rsidR="00F84DFA" w:rsidRPr="00F84DFA" w:rsidRDefault="00F84DFA" w:rsidP="00F84DFA">
            <w:pPr>
              <w:pStyle w:val="a3"/>
              <w:spacing w:before="0" w:beforeAutospacing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i/>
                <w:sz w:val="18"/>
                <w:szCs w:val="18"/>
                <w:lang w:val="ru-RU" w:eastAsia="ru-RU"/>
              </w:rPr>
              <w:t xml:space="preserve">Калибратор: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Лиофилизированная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человеческая плазма,  обогащенная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Д-димером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>.</w:t>
            </w:r>
          </w:p>
          <w:p w:rsidR="00F84DFA" w:rsidRPr="00F84DFA" w:rsidRDefault="00F84DFA" w:rsidP="00F84DFA">
            <w:pPr>
              <w:pStyle w:val="a3"/>
              <w:spacing w:before="0" w:beforeAutospacing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Длительная стабильность вскрытого реагента - 30 дней при 2-8ºС.</w:t>
            </w:r>
          </w:p>
        </w:tc>
        <w:tc>
          <w:tcPr>
            <w:tcW w:w="709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lastRenderedPageBreak/>
              <w:t>набор</w:t>
            </w:r>
          </w:p>
        </w:tc>
        <w:tc>
          <w:tcPr>
            <w:tcW w:w="567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267 400,00</w:t>
            </w:r>
          </w:p>
        </w:tc>
        <w:tc>
          <w:tcPr>
            <w:tcW w:w="1134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267 400,00</w:t>
            </w:r>
          </w:p>
        </w:tc>
      </w:tr>
      <w:tr w:rsidR="00F84DFA" w:rsidRPr="00021F71" w:rsidTr="00F84DFA">
        <w:trPr>
          <w:trHeight w:val="519"/>
        </w:trPr>
        <w:tc>
          <w:tcPr>
            <w:tcW w:w="426" w:type="dxa"/>
          </w:tcPr>
          <w:p w:rsidR="00F84DFA" w:rsidRPr="00676E55" w:rsidRDefault="00F84DFA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985" w:type="dxa"/>
          </w:tcPr>
          <w:p w:rsidR="00F84DFA" w:rsidRPr="00F84DFA" w:rsidRDefault="00F84DFA" w:rsidP="00F84DFA">
            <w:pPr>
              <w:pStyle w:val="a3"/>
              <w:rPr>
                <w:kern w:val="1"/>
                <w:sz w:val="18"/>
                <w:szCs w:val="18"/>
                <w:lang w:val="ru-RU" w:eastAsia="ru-RU" w:bidi="hi-IN"/>
              </w:rPr>
            </w:pPr>
            <w:r w:rsidRPr="00F84DFA">
              <w:rPr>
                <w:kern w:val="1"/>
                <w:sz w:val="18"/>
                <w:szCs w:val="18"/>
                <w:lang w:val="ru-RU" w:eastAsia="ru-RU" w:bidi="hi-IN"/>
              </w:rPr>
              <w:t>Тест-система  «</w:t>
            </w:r>
            <w:proofErr w:type="spellStart"/>
            <w:r w:rsidRPr="00F84DFA">
              <w:rPr>
                <w:kern w:val="1"/>
                <w:sz w:val="18"/>
                <w:szCs w:val="18"/>
                <w:lang w:val="ru-RU" w:eastAsia="ru-RU" w:bidi="hi-IN"/>
              </w:rPr>
              <w:t>Тромбопластин-L</w:t>
            </w:r>
            <w:proofErr w:type="spellEnd"/>
            <w:r w:rsidRPr="00F84DFA">
              <w:rPr>
                <w:kern w:val="1"/>
                <w:sz w:val="18"/>
                <w:szCs w:val="18"/>
                <w:lang w:val="ru-RU" w:eastAsia="ru-RU" w:bidi="hi-IN"/>
              </w:rPr>
              <w:t>»</w:t>
            </w:r>
          </w:p>
          <w:p w:rsidR="00F84DFA" w:rsidRPr="00F84DFA" w:rsidRDefault="00F84DFA" w:rsidP="00F84DFA">
            <w:pPr>
              <w:pStyle w:val="a3"/>
              <w:rPr>
                <w:kern w:val="1"/>
                <w:sz w:val="18"/>
                <w:szCs w:val="18"/>
                <w:lang w:val="ru-RU" w:eastAsia="ru-RU" w:bidi="hi-IN"/>
              </w:rPr>
            </w:pPr>
          </w:p>
          <w:p w:rsidR="00F84DFA" w:rsidRPr="00F84DFA" w:rsidRDefault="00F84DFA" w:rsidP="00F84DFA">
            <w:pPr>
              <w:pStyle w:val="a3"/>
              <w:rPr>
                <w:kern w:val="1"/>
                <w:sz w:val="18"/>
                <w:szCs w:val="18"/>
                <w:lang w:val="ru-RU" w:eastAsia="ru-RU" w:bidi="hi-IN"/>
              </w:rPr>
            </w:pPr>
          </w:p>
        </w:tc>
        <w:tc>
          <w:tcPr>
            <w:tcW w:w="4961" w:type="dxa"/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 xml:space="preserve">ЖИДКИЙ </w:t>
            </w:r>
            <w:proofErr w:type="spellStart"/>
            <w:r w:rsidRPr="00F84DFA">
              <w:rPr>
                <w:bCs/>
                <w:sz w:val="18"/>
                <w:szCs w:val="18"/>
                <w:lang w:val="ru-RU" w:eastAsia="ru-RU"/>
              </w:rPr>
              <w:t>Тромбопластин</w:t>
            </w:r>
            <w:proofErr w:type="spellEnd"/>
            <w:r w:rsidRPr="00F84DFA">
              <w:rPr>
                <w:bCs/>
                <w:sz w:val="18"/>
                <w:szCs w:val="18"/>
                <w:lang w:val="ru-RU" w:eastAsia="ru-RU"/>
              </w:rPr>
              <w:t xml:space="preserve"> с МИЧ (8 </w:t>
            </w:r>
            <w:r w:rsidRPr="00F84DFA">
              <w:rPr>
                <w:bCs/>
                <w:sz w:val="18"/>
                <w:szCs w:val="18"/>
                <w:lang w:val="en-US" w:eastAsia="ru-RU"/>
              </w:rPr>
              <w:t>x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 xml:space="preserve"> 5 мл)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. Набор состоит из двух жидких компонентов: суспензии головного мозга кролика с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фосфолипидами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и 0,025 М кальция хлорида. Компоненты используются для приготовления рабочего раствора в соотношении 1:1. </w:t>
            </w:r>
            <w:r w:rsidRPr="00F84DFA">
              <w:rPr>
                <w:kern w:val="1"/>
                <w:sz w:val="18"/>
                <w:szCs w:val="18"/>
                <w:lang w:val="ru-RU" w:eastAsia="ru-RU" w:bidi="hi-IN"/>
              </w:rPr>
              <w:t>(ПТИ,МНО) 1 набор на 400-800 тестов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Реагенты предназначены для проведения мониторинга непрямыми антикоагулянтами. Коэффициент вариации - CV ~ 2%. Возможность одновременного определения ПВ и расчетного фибриногена. 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Содержание набора: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(8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5 мл)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Thromboplastin-L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- Суспензия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тромбопластина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из мозга кролика. В наборе содержится 40 мл оптически прозрачной рабочей смеси реагентов.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                                      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>Количество тестов в наборе</w:t>
            </w:r>
            <w:r w:rsidRPr="00F84DFA">
              <w:rPr>
                <w:sz w:val="18"/>
                <w:szCs w:val="18"/>
                <w:lang w:val="ru-RU" w:eastAsia="ru-RU"/>
              </w:rPr>
              <w:t>: не менее 400 тестов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      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 xml:space="preserve">Стабильность после вскрытия: 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                                            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Вскрытые флаконы годны к применению в течение 1 месяца при температуре хранения 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>(</w:t>
            </w:r>
            <w:r w:rsidRPr="00F84DFA">
              <w:rPr>
                <w:sz w:val="18"/>
                <w:szCs w:val="18"/>
                <w:lang w:val="ru-RU" w:eastAsia="ru-RU"/>
              </w:rPr>
              <w:t>2-6ºС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>).</w:t>
            </w:r>
            <w:r w:rsidRPr="00F84DFA">
              <w:rPr>
                <w:sz w:val="18"/>
                <w:szCs w:val="18"/>
                <w:lang w:val="ru-RU" w:eastAsia="ru-RU"/>
              </w:rPr>
              <w:t>, 5 дней при 15-30</w:t>
            </w:r>
            <w:r w:rsidRPr="00F84DFA">
              <w:rPr>
                <w:sz w:val="18"/>
                <w:szCs w:val="18"/>
                <w:vertAlign w:val="superscript"/>
                <w:lang w:val="ru-RU" w:eastAsia="ru-RU"/>
              </w:rPr>
              <w:t>0</w:t>
            </w:r>
            <w:r w:rsidRPr="00F84DFA">
              <w:rPr>
                <w:sz w:val="18"/>
                <w:szCs w:val="18"/>
                <w:lang w:val="ru-RU" w:eastAsia="ru-RU"/>
              </w:rPr>
              <w:t>С. Готовый для использования реактив (смешанный с хлоридом кальция) можно использовать в течение 10 дней при температуре 2-6</w:t>
            </w:r>
            <w:r w:rsidRPr="00F84DFA">
              <w:rPr>
                <w:sz w:val="18"/>
                <w:szCs w:val="18"/>
                <w:vertAlign w:val="superscript"/>
                <w:lang w:val="ru-RU" w:eastAsia="ru-RU"/>
              </w:rPr>
              <w:t>0</w:t>
            </w:r>
            <w:r w:rsidRPr="00F84DFA">
              <w:rPr>
                <w:sz w:val="18"/>
                <w:szCs w:val="18"/>
                <w:lang w:val="ru-RU" w:eastAsia="ru-RU"/>
              </w:rPr>
              <w:t>С или 5дней при температуре 15-30</w:t>
            </w:r>
            <w:r w:rsidRPr="00F84DFA">
              <w:rPr>
                <w:sz w:val="18"/>
                <w:szCs w:val="18"/>
                <w:vertAlign w:val="superscript"/>
                <w:lang w:val="ru-RU" w:eastAsia="ru-RU"/>
              </w:rPr>
              <w:t>0</w:t>
            </w:r>
            <w:r w:rsidRPr="00F84DFA">
              <w:rPr>
                <w:sz w:val="18"/>
                <w:szCs w:val="18"/>
                <w:lang w:val="ru-RU" w:eastAsia="ru-RU"/>
              </w:rPr>
              <w:t>С.</w:t>
            </w:r>
          </w:p>
        </w:tc>
        <w:tc>
          <w:tcPr>
            <w:tcW w:w="709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набор</w:t>
            </w:r>
          </w:p>
        </w:tc>
        <w:tc>
          <w:tcPr>
            <w:tcW w:w="567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16 900,00</w:t>
            </w:r>
          </w:p>
        </w:tc>
        <w:tc>
          <w:tcPr>
            <w:tcW w:w="1134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84 500,00</w:t>
            </w:r>
          </w:p>
        </w:tc>
      </w:tr>
      <w:tr w:rsidR="00F84DFA" w:rsidRPr="00021F71" w:rsidTr="00F84DFA">
        <w:trPr>
          <w:trHeight w:val="519"/>
        </w:trPr>
        <w:tc>
          <w:tcPr>
            <w:tcW w:w="426" w:type="dxa"/>
          </w:tcPr>
          <w:p w:rsidR="00F84DFA" w:rsidRPr="00676E55" w:rsidRDefault="00F84DFA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shd w:val="clear" w:color="auto" w:fill="FFFFFF"/>
                <w:lang w:val="ru-RU" w:eastAsia="ru-RU"/>
              </w:rPr>
            </w:pPr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Активированное частичное</w:t>
            </w:r>
            <w:r w:rsidRPr="00F84DFA">
              <w:rPr>
                <w:sz w:val="18"/>
                <w:szCs w:val="18"/>
                <w:lang w:val="ru-RU" w:eastAsia="ru-RU"/>
              </w:rPr>
              <w:br/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тромбопластиновое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время (кремниевый</w:t>
            </w:r>
            <w:r w:rsidRPr="00F84DFA">
              <w:rPr>
                <w:sz w:val="18"/>
                <w:szCs w:val="18"/>
                <w:lang w:val="ru-RU" w:eastAsia="ru-RU"/>
              </w:rPr>
              <w:br/>
            </w:r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активатор L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минvс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) </w:t>
            </w:r>
          </w:p>
          <w:p w:rsidR="00F84DFA" w:rsidRPr="00F84DFA" w:rsidRDefault="00F84DFA" w:rsidP="00F84DFA">
            <w:pPr>
              <w:pStyle w:val="a3"/>
              <w:rPr>
                <w:kern w:val="1"/>
                <w:sz w:val="18"/>
                <w:szCs w:val="18"/>
                <w:lang w:val="ru-RU" w:eastAsia="ru-RU" w:bidi="hi-IN"/>
              </w:rPr>
            </w:pPr>
          </w:p>
        </w:tc>
        <w:tc>
          <w:tcPr>
            <w:tcW w:w="4961" w:type="dxa"/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Набор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реагентов для определения АПТВ/АЧТВ, обладающий различной чувствительностью к гепарину, волчаночным антикоагулянтам и превосходной чувствительностью к внутренним факторам свертывания  (выявление причин тромбозов и кровотечений), проведения мониторинга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антикоагулянтной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терапии, диагностику гемофилии и выявление неспецифических ингибиторов свертывания (волчаночных антикоагулянтов); низкая вариабельность между лотами – менее 1 секунды по пулу нормальной плазмы, коэффициент вариации - CV ~ 2%. Нечувствителен к гепарину и низким уровням ВА или Л.</w:t>
            </w:r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</w:t>
            </w:r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1 набор 500-800 тестов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                                                                  </w:t>
            </w:r>
            <w:r w:rsidRPr="00F84DFA">
              <w:rPr>
                <w:bCs/>
                <w:sz w:val="18"/>
                <w:szCs w:val="18"/>
                <w:lang w:val="kk-KZ" w:eastAsia="ru-RU"/>
              </w:rPr>
              <w:t>Содержание набора: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                                                                           </w:t>
            </w:r>
            <w:r w:rsidRPr="00F84DFA">
              <w:rPr>
                <w:sz w:val="18"/>
                <w:szCs w:val="18"/>
                <w:lang w:val="kk-KZ" w:eastAsia="ru-RU"/>
              </w:rPr>
              <w:t>(5 x 5.0 мл) АПТВ-Si L Minus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kk-KZ" w:eastAsia="ru-RU"/>
              </w:rPr>
            </w:pPr>
            <w:r w:rsidRPr="00F84DFA">
              <w:rPr>
                <w:sz w:val="18"/>
                <w:szCs w:val="18"/>
                <w:lang w:val="kk-KZ" w:eastAsia="ru-RU"/>
              </w:rPr>
              <w:t>(5 x 5.0 мл) Раствор хлорида кальция 0.025M.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i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i/>
                <w:sz w:val="18"/>
                <w:szCs w:val="18"/>
                <w:lang w:val="ru-RU" w:eastAsia="ru-RU"/>
              </w:rPr>
              <w:t xml:space="preserve">Реактив </w:t>
            </w:r>
            <w:proofErr w:type="spellStart"/>
            <w:r w:rsidRPr="00F84DFA">
              <w:rPr>
                <w:bCs/>
                <w:i/>
                <w:sz w:val="18"/>
                <w:szCs w:val="18"/>
                <w:lang w:val="ru-RU" w:eastAsia="ru-RU"/>
              </w:rPr>
              <w:t>APTT-Si</w:t>
            </w:r>
            <w:proofErr w:type="spellEnd"/>
            <w:r w:rsidRPr="00F84DFA">
              <w:rPr>
                <w:bCs/>
                <w:i/>
                <w:sz w:val="18"/>
                <w:szCs w:val="18"/>
                <w:lang w:val="en-US" w:eastAsia="ru-RU"/>
              </w:rPr>
              <w:t>L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Реактив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APTT-Si</w:t>
            </w:r>
            <w:proofErr w:type="spellEnd"/>
            <w:r w:rsidRPr="00F84DFA">
              <w:rPr>
                <w:sz w:val="18"/>
                <w:szCs w:val="18"/>
                <w:lang w:val="en-US" w:eastAsia="ru-RU"/>
              </w:rPr>
              <w:t>L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</w:t>
            </w:r>
            <w:r w:rsidRPr="00F84DFA">
              <w:rPr>
                <w:sz w:val="18"/>
                <w:szCs w:val="18"/>
                <w:lang w:val="en-US" w:eastAsia="ru-RU"/>
              </w:rPr>
              <w:t>Minus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содержит коллоидный раствор смеси алюминиевой и магниевой соли кремниевой кислоты с оптимальной чувствительностью к дефициту факторов и гепарину. Реактив также содержит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фосфолипиды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с буфером и стабилизаторами.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                                                                  </w:t>
            </w:r>
            <w:r w:rsidRPr="00F84DFA">
              <w:rPr>
                <w:bCs/>
                <w:sz w:val="18"/>
                <w:szCs w:val="18"/>
                <w:lang w:val="kk-KZ" w:eastAsia="ru-RU"/>
              </w:rPr>
              <w:t>Количество тестов в наборе:</w:t>
            </w:r>
            <w:r w:rsidRPr="00F84DFA">
              <w:rPr>
                <w:sz w:val="18"/>
                <w:szCs w:val="18"/>
                <w:lang w:val="kk-KZ" w:eastAsia="ru-RU"/>
              </w:rPr>
              <w:t xml:space="preserve"> не менее 500 тестов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          </w:t>
            </w:r>
            <w:r w:rsidRPr="00F84DFA">
              <w:rPr>
                <w:bCs/>
                <w:sz w:val="18"/>
                <w:szCs w:val="18"/>
                <w:lang w:val="kk-KZ" w:eastAsia="ru-RU"/>
              </w:rPr>
              <w:t xml:space="preserve">Стабильность после вскрытия: 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kk-KZ" w:eastAsia="ru-RU"/>
              </w:rPr>
            </w:pPr>
            <w:r w:rsidRPr="00F84DFA">
              <w:rPr>
                <w:sz w:val="18"/>
                <w:szCs w:val="18"/>
                <w:lang w:val="kk-KZ" w:eastAsia="ru-RU"/>
              </w:rPr>
              <w:t>-</w:t>
            </w:r>
            <w:r w:rsidRPr="00F84DFA">
              <w:rPr>
                <w:sz w:val="18"/>
                <w:szCs w:val="18"/>
                <w:lang w:val="kk-KZ" w:eastAsia="ru-RU"/>
              </w:rPr>
              <w:tab/>
              <w:t>при 15-30</w:t>
            </w:r>
            <w:r w:rsidRPr="00F84DFA">
              <w:rPr>
                <w:sz w:val="18"/>
                <w:szCs w:val="18"/>
                <w:vertAlign w:val="superscript"/>
                <w:lang w:val="ru-RU" w:eastAsia="ru-RU"/>
              </w:rPr>
              <w:t>0</w:t>
            </w:r>
            <w:r w:rsidRPr="00F84DFA">
              <w:rPr>
                <w:sz w:val="18"/>
                <w:szCs w:val="18"/>
                <w:lang w:val="ru-RU" w:eastAsia="ru-RU"/>
              </w:rPr>
              <w:t>С</w:t>
            </w:r>
            <w:r w:rsidRPr="00F84DFA">
              <w:rPr>
                <w:sz w:val="18"/>
                <w:szCs w:val="18"/>
                <w:lang w:val="kk-KZ" w:eastAsia="ru-RU"/>
              </w:rPr>
              <w:t xml:space="preserve">: 5 дней 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kk-KZ" w:eastAsia="ru-RU"/>
              </w:rPr>
            </w:pPr>
            <w:r w:rsidRPr="00F84DFA">
              <w:rPr>
                <w:sz w:val="18"/>
                <w:szCs w:val="18"/>
                <w:lang w:val="kk-KZ" w:eastAsia="ru-RU"/>
              </w:rPr>
              <w:t>-</w:t>
            </w:r>
            <w:r w:rsidRPr="00F84DFA">
              <w:rPr>
                <w:sz w:val="18"/>
                <w:szCs w:val="18"/>
                <w:lang w:val="kk-KZ" w:eastAsia="ru-RU"/>
              </w:rPr>
              <w:tab/>
              <w:t>при 2-6</w:t>
            </w:r>
            <w:r w:rsidRPr="00F84DFA">
              <w:rPr>
                <w:sz w:val="18"/>
                <w:szCs w:val="18"/>
                <w:vertAlign w:val="superscript"/>
                <w:lang w:val="ru-RU" w:eastAsia="ru-RU"/>
              </w:rPr>
              <w:t>0</w:t>
            </w:r>
            <w:r w:rsidRPr="00F84DFA">
              <w:rPr>
                <w:sz w:val="18"/>
                <w:szCs w:val="18"/>
                <w:lang w:val="ru-RU" w:eastAsia="ru-RU"/>
              </w:rPr>
              <w:t>С</w:t>
            </w:r>
            <w:r w:rsidRPr="00F84DFA">
              <w:rPr>
                <w:sz w:val="18"/>
                <w:szCs w:val="18"/>
                <w:lang w:val="kk-KZ" w:eastAsia="ru-RU"/>
              </w:rPr>
              <w:t>: 30 дней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набор</w:t>
            </w:r>
          </w:p>
        </w:tc>
        <w:tc>
          <w:tcPr>
            <w:tcW w:w="567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17 300,00</w:t>
            </w:r>
          </w:p>
        </w:tc>
        <w:tc>
          <w:tcPr>
            <w:tcW w:w="1134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86 500,00</w:t>
            </w:r>
          </w:p>
        </w:tc>
      </w:tr>
      <w:tr w:rsidR="00F84DFA" w:rsidRPr="00021F71" w:rsidTr="00F84DFA">
        <w:trPr>
          <w:trHeight w:val="519"/>
        </w:trPr>
        <w:tc>
          <w:tcPr>
            <w:tcW w:w="426" w:type="dxa"/>
          </w:tcPr>
          <w:p w:rsidR="00F84DFA" w:rsidRPr="00676E55" w:rsidRDefault="00F84DFA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</w:pPr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Контроль качества норма </w:t>
            </w:r>
          </w:p>
        </w:tc>
        <w:tc>
          <w:tcPr>
            <w:tcW w:w="4961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</w:pPr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Контроль качества норма (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Routine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Control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N) (10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1.0 мл). </w:t>
            </w:r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 xml:space="preserve">Данная контрольная плазма аттестована по: ПВ, АПТВ, </w:t>
            </w: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>Фибриноге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 xml:space="preserve">, ТВ, </w:t>
            </w: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>Анититромбину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 xml:space="preserve"> </w:t>
            </w:r>
            <w:r w:rsidRPr="00F84DFA">
              <w:rPr>
                <w:bCs/>
                <w:sz w:val="18"/>
                <w:szCs w:val="18"/>
                <w:shd w:val="clear" w:color="auto" w:fill="FFFFFF"/>
                <w:lang w:val="en-US" w:eastAsia="ru-RU"/>
              </w:rPr>
              <w:t>III</w:t>
            </w:r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>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 xml:space="preserve">Каждый пузырек содержит </w:t>
            </w:r>
            <w:proofErr w:type="spellStart"/>
            <w:r w:rsidRPr="00F84DFA">
              <w:rPr>
                <w:bCs/>
                <w:sz w:val="18"/>
                <w:szCs w:val="18"/>
                <w:lang w:val="ru-RU" w:eastAsia="ru-RU"/>
              </w:rPr>
              <w:t>лиофилизированную</w:t>
            </w:r>
            <w:proofErr w:type="spellEnd"/>
            <w:r w:rsidRPr="00F84DFA">
              <w:rPr>
                <w:bCs/>
                <w:sz w:val="18"/>
                <w:szCs w:val="18"/>
                <w:lang w:val="ru-RU" w:eastAsia="ru-RU"/>
              </w:rPr>
              <w:t xml:space="preserve"> человеческую плазму (с добавлением буфера). </w:t>
            </w:r>
            <w:proofErr w:type="spellStart"/>
            <w:r w:rsidRPr="00F84DFA">
              <w:rPr>
                <w:bCs/>
                <w:sz w:val="18"/>
                <w:szCs w:val="18"/>
                <w:lang w:val="ru-RU" w:eastAsia="ru-RU"/>
              </w:rPr>
              <w:t>Norma-Trol</w:t>
            </w:r>
            <w:proofErr w:type="spellEnd"/>
            <w:r w:rsidRPr="00F84DFA">
              <w:rPr>
                <w:bCs/>
                <w:sz w:val="18"/>
                <w:szCs w:val="18"/>
                <w:lang w:val="ru-RU" w:eastAsia="ru-RU"/>
              </w:rPr>
              <w:t xml:space="preserve"> 1 приготовлен из пула нормальной плазмы.</w:t>
            </w:r>
          </w:p>
          <w:p w:rsidR="00F84DFA" w:rsidRPr="00F84DFA" w:rsidRDefault="00F84DFA" w:rsidP="00F84DFA">
            <w:pPr>
              <w:pStyle w:val="a3"/>
              <w:spacing w:before="0" w:beforeAutospacing="0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Хранение и стабильность</w:t>
            </w:r>
          </w:p>
          <w:p w:rsidR="00F84DFA" w:rsidRPr="00F84DFA" w:rsidRDefault="00F84DFA" w:rsidP="00F84DFA">
            <w:pPr>
              <w:pStyle w:val="a3"/>
              <w:spacing w:before="0" w:beforeAutospacing="0"/>
              <w:rPr>
                <w:sz w:val="18"/>
                <w:szCs w:val="18"/>
                <w:shd w:val="clear" w:color="auto" w:fill="FFFFFF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lastRenderedPageBreak/>
              <w:t xml:space="preserve">Запечатанные флаконы устойчивы до указанной даты окончания срока действия, при условиях хранения, указанных на упаковке. 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>Разведенные контроли устойчивы в течение 8 часов, при хранении в холодильнике (</w:t>
            </w:r>
            <w:r w:rsidRPr="00F84DFA">
              <w:rPr>
                <w:sz w:val="18"/>
                <w:szCs w:val="18"/>
                <w:lang w:val="ru-RU" w:eastAsia="ru-RU"/>
              </w:rPr>
              <w:t>2-6ºС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>).</w:t>
            </w:r>
          </w:p>
        </w:tc>
        <w:tc>
          <w:tcPr>
            <w:tcW w:w="709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lastRenderedPageBreak/>
              <w:t>набор</w:t>
            </w:r>
          </w:p>
        </w:tc>
        <w:tc>
          <w:tcPr>
            <w:tcW w:w="567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20 900,00</w:t>
            </w:r>
          </w:p>
        </w:tc>
        <w:tc>
          <w:tcPr>
            <w:tcW w:w="1134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20 900,00</w:t>
            </w:r>
          </w:p>
        </w:tc>
      </w:tr>
      <w:tr w:rsidR="00F84DFA" w:rsidRPr="00021F71" w:rsidTr="00F84DFA">
        <w:trPr>
          <w:trHeight w:val="519"/>
        </w:trPr>
        <w:tc>
          <w:tcPr>
            <w:tcW w:w="426" w:type="dxa"/>
          </w:tcPr>
          <w:p w:rsidR="00F84DFA" w:rsidRPr="00676E55" w:rsidRDefault="00F84DFA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985" w:type="dxa"/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shd w:val="clear" w:color="auto" w:fill="FFFFFF"/>
                <w:lang w:val="ru-RU" w:eastAsia="ru-RU"/>
              </w:rPr>
            </w:pPr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Контроль качества, высокая патология </w:t>
            </w:r>
          </w:p>
        </w:tc>
        <w:tc>
          <w:tcPr>
            <w:tcW w:w="4961" w:type="dxa"/>
          </w:tcPr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shd w:val="clear" w:color="auto" w:fill="FFFFFF"/>
                <w:lang w:val="ru-RU" w:eastAsia="ru-RU"/>
              </w:rPr>
            </w:pPr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Контроль качества, высокая патология (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Routine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Control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SA). (10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1.0 мл).</w:t>
            </w:r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 xml:space="preserve"> Данная контрольная плазма аттестована по: ПВ, АПТВ, </w:t>
            </w: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>Фибриноге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 xml:space="preserve">, ТВ, </w:t>
            </w: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>Анититромбину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 xml:space="preserve"> III</w:t>
            </w:r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proofErr w:type="spellStart"/>
            <w:r w:rsidRPr="00F84DFA">
              <w:rPr>
                <w:bCs/>
                <w:sz w:val="18"/>
                <w:szCs w:val="18"/>
                <w:lang w:val="en-US" w:eastAsia="ru-RU"/>
              </w:rPr>
              <w:t>Ab</w:t>
            </w:r>
            <w:proofErr w:type="spellEnd"/>
            <w:r w:rsidRPr="00F84DFA">
              <w:rPr>
                <w:bCs/>
                <w:sz w:val="18"/>
                <w:szCs w:val="18"/>
                <w:lang w:val="ru-RU" w:eastAsia="ru-RU"/>
              </w:rPr>
              <w:t>-</w:t>
            </w:r>
            <w:proofErr w:type="spellStart"/>
            <w:r w:rsidRPr="00F84DFA">
              <w:rPr>
                <w:bCs/>
                <w:sz w:val="18"/>
                <w:szCs w:val="18"/>
                <w:lang w:val="en-US" w:eastAsia="ru-RU"/>
              </w:rPr>
              <w:t>Trol</w:t>
            </w:r>
            <w:proofErr w:type="spellEnd"/>
            <w:r w:rsidRPr="00F84DFA">
              <w:rPr>
                <w:bCs/>
                <w:sz w:val="18"/>
                <w:szCs w:val="18"/>
                <w:lang w:val="ru-RU" w:eastAsia="ru-RU"/>
              </w:rPr>
              <w:t xml:space="preserve"> 3 получены из адсорбционной человеческой плазмы.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shd w:val="clear" w:color="auto" w:fill="FFFFFF"/>
                <w:lang w:val="ru-RU" w:eastAsia="ru-RU"/>
              </w:rPr>
            </w:pPr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Хранение и стабильность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shd w:val="clear" w:color="auto" w:fill="FFFFFF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 xml:space="preserve">Запечатанные флаконы устойчивы до указанной даты окончания срока действия, при условиях хранения, указанных на упаковке. Разведенные контроли устойчивы в течение 8 часов, при хранении в холодильнике 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>(</w:t>
            </w:r>
            <w:r w:rsidRPr="00F84DFA">
              <w:rPr>
                <w:sz w:val="18"/>
                <w:szCs w:val="18"/>
                <w:lang w:val="ru-RU" w:eastAsia="ru-RU"/>
              </w:rPr>
              <w:t>2-6ºС</w:t>
            </w:r>
            <w:r w:rsidRPr="00F84DFA">
              <w:rPr>
                <w:bCs/>
                <w:sz w:val="18"/>
                <w:szCs w:val="18"/>
                <w:lang w:val="ru-RU" w:eastAsia="ru-RU"/>
              </w:rPr>
              <w:t>).</w:t>
            </w:r>
          </w:p>
        </w:tc>
        <w:tc>
          <w:tcPr>
            <w:tcW w:w="709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набор</w:t>
            </w:r>
          </w:p>
        </w:tc>
        <w:tc>
          <w:tcPr>
            <w:tcW w:w="567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28 300,00</w:t>
            </w:r>
          </w:p>
        </w:tc>
        <w:tc>
          <w:tcPr>
            <w:tcW w:w="1134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28 300,00</w:t>
            </w:r>
          </w:p>
        </w:tc>
      </w:tr>
      <w:tr w:rsidR="00F84DFA" w:rsidRPr="00021F71" w:rsidTr="00F84DFA">
        <w:trPr>
          <w:trHeight w:val="519"/>
        </w:trPr>
        <w:tc>
          <w:tcPr>
            <w:tcW w:w="426" w:type="dxa"/>
          </w:tcPr>
          <w:p w:rsidR="00F84DFA" w:rsidRPr="00676E55" w:rsidRDefault="00F84DFA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985" w:type="dxa"/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shd w:val="clear" w:color="auto" w:fill="FFFFFF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Контроль качества высокий и низкий для тест-систем "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Д-димер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" </w:t>
            </w:r>
          </w:p>
        </w:tc>
        <w:tc>
          <w:tcPr>
            <w:tcW w:w="4961" w:type="dxa"/>
          </w:tcPr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Контроль качества высокий и низкий для тест-систем "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Д-димер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>" (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D-Dimer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Control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H/L) Контроль качества высокий и низкий для тест-систем "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Д-димер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>" (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D-Dimer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Control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H/L) </w:t>
            </w:r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(</w:t>
            </w:r>
            <w:r w:rsidRPr="00F84DFA">
              <w:rPr>
                <w:sz w:val="18"/>
                <w:szCs w:val="18"/>
                <w:shd w:val="clear" w:color="auto" w:fill="FFFFFF"/>
                <w:lang w:val="en-US" w:eastAsia="ru-RU"/>
              </w:rPr>
              <w:t>R</w:t>
            </w:r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1 5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1.0 мл, </w:t>
            </w:r>
            <w:r w:rsidRPr="00F84DFA">
              <w:rPr>
                <w:sz w:val="18"/>
                <w:szCs w:val="18"/>
                <w:shd w:val="clear" w:color="auto" w:fill="FFFFFF"/>
                <w:lang w:val="en-US" w:eastAsia="ru-RU"/>
              </w:rPr>
              <w:t>R</w:t>
            </w:r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2 5 </w:t>
            </w:r>
            <w:proofErr w:type="spellStart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>x</w:t>
            </w:r>
            <w:proofErr w:type="spellEnd"/>
            <w:r w:rsidRPr="00F84DFA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1.0 мл).</w:t>
            </w:r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 xml:space="preserve"> </w:t>
            </w:r>
            <w:r w:rsidRPr="00F84DFA">
              <w:rPr>
                <w:sz w:val="18"/>
                <w:szCs w:val="18"/>
                <w:lang w:val="ru-RU" w:eastAsia="ru-RU"/>
              </w:rPr>
              <w:t xml:space="preserve"> </w:t>
            </w:r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 xml:space="preserve">Этот набор содержит плазму с низким и высоким содержанием </w:t>
            </w: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>Д-димера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 xml:space="preserve"> и предназначен для контроля иммунологических исследований с латексным реагентом.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>Состав: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</w:pP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>D-Димер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 xml:space="preserve"> контроль высокий/низкий (аттестован на различных анализаторах)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</w:pP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>D-Димер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 xml:space="preserve"> контрольная плазма (низкий 200-400 мкг/Л)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</w:pPr>
            <w:proofErr w:type="spellStart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>D-Димер</w:t>
            </w:r>
            <w:proofErr w:type="spellEnd"/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 xml:space="preserve"> контрольная плазма (высокий 1000-2200 мкг/Л)</w:t>
            </w:r>
          </w:p>
          <w:p w:rsidR="00F84DFA" w:rsidRPr="00F84DFA" w:rsidRDefault="00F84DFA" w:rsidP="00F84DFA">
            <w:pPr>
              <w:pStyle w:val="a3"/>
              <w:spacing w:before="0" w:beforeAutospacing="0" w:after="0"/>
              <w:rPr>
                <w:sz w:val="18"/>
                <w:szCs w:val="18"/>
                <w:shd w:val="clear" w:color="auto" w:fill="FFFFFF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shd w:val="clear" w:color="auto" w:fill="FFFFFF"/>
                <w:lang w:val="ru-RU" w:eastAsia="ru-RU"/>
              </w:rPr>
              <w:t>Запечатанные пузырьки стабильны до окончания срока годности, указанного на этикетке, при условии правильного хранения. Разведенные реактивы стабильны 5 дней при 2-6С или 3 месяца при -20С.</w:t>
            </w:r>
          </w:p>
        </w:tc>
        <w:tc>
          <w:tcPr>
            <w:tcW w:w="709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набор</w:t>
            </w:r>
          </w:p>
        </w:tc>
        <w:tc>
          <w:tcPr>
            <w:tcW w:w="567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54 800</w:t>
            </w:r>
          </w:p>
        </w:tc>
        <w:tc>
          <w:tcPr>
            <w:tcW w:w="1134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54 800,00</w:t>
            </w:r>
          </w:p>
        </w:tc>
      </w:tr>
      <w:tr w:rsidR="00F84DFA" w:rsidRPr="00021F71" w:rsidTr="00F84DFA">
        <w:trPr>
          <w:trHeight w:val="519"/>
        </w:trPr>
        <w:tc>
          <w:tcPr>
            <w:tcW w:w="426" w:type="dxa"/>
          </w:tcPr>
          <w:p w:rsidR="00F84DFA" w:rsidRPr="00676E55" w:rsidRDefault="00F84DFA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985" w:type="dxa"/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двойные кюветы (2 ячейки в каждой) 250 шт. для полуавтоматического 2-х канального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коагулометра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F84DFA">
              <w:rPr>
                <w:sz w:val="18"/>
                <w:szCs w:val="18"/>
                <w:lang w:val="ru-RU" w:eastAsia="ru-RU"/>
              </w:rPr>
              <w:t>Coatron</w:t>
            </w:r>
            <w:proofErr w:type="spellEnd"/>
            <w:r w:rsidRPr="00F84DFA">
              <w:rPr>
                <w:sz w:val="18"/>
                <w:szCs w:val="18"/>
                <w:lang w:val="ru-RU" w:eastAsia="ru-RU"/>
              </w:rPr>
              <w:t xml:space="preserve"> С-2.</w:t>
            </w:r>
          </w:p>
        </w:tc>
        <w:tc>
          <w:tcPr>
            <w:tcW w:w="4961" w:type="dxa"/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 xml:space="preserve"> Двойные кюветы (2 ячейки в каждой) 250 шт.</w:t>
            </w:r>
          </w:p>
        </w:tc>
        <w:tc>
          <w:tcPr>
            <w:tcW w:w="709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набор</w:t>
            </w:r>
          </w:p>
        </w:tc>
        <w:tc>
          <w:tcPr>
            <w:tcW w:w="567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F84DFA">
              <w:rPr>
                <w:bCs/>
                <w:sz w:val="18"/>
                <w:szCs w:val="18"/>
                <w:lang w:val="ru-RU" w:eastAsia="ar-SA"/>
              </w:rPr>
              <w:t>37 900,00</w:t>
            </w:r>
          </w:p>
        </w:tc>
        <w:tc>
          <w:tcPr>
            <w:tcW w:w="1134" w:type="dxa"/>
          </w:tcPr>
          <w:p w:rsidR="00F84DFA" w:rsidRPr="00F84DFA" w:rsidRDefault="00F84DFA" w:rsidP="00F84DFA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F84DFA">
              <w:rPr>
                <w:bCs/>
                <w:sz w:val="18"/>
                <w:szCs w:val="18"/>
                <w:lang w:val="ru-RU" w:eastAsia="ru-RU"/>
              </w:rPr>
              <w:t>113 700,00</w:t>
            </w:r>
          </w:p>
        </w:tc>
      </w:tr>
      <w:tr w:rsidR="00F84DFA" w:rsidRPr="00021F71" w:rsidTr="00F84DF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676E55" w:rsidRDefault="00F84DFA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FA" w:rsidRPr="00F84DFA" w:rsidRDefault="00F84DFA" w:rsidP="00F84DF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84DFA">
              <w:rPr>
                <w:sz w:val="18"/>
                <w:szCs w:val="18"/>
                <w:lang w:val="ru-RU" w:eastAsia="ru-RU"/>
              </w:rPr>
              <w:t>789 900,00</w:t>
            </w: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2B3EC5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401F0">
        <w:rPr>
          <w:sz w:val="18"/>
          <w:szCs w:val="18"/>
          <w:shd w:val="clear" w:color="auto" w:fill="FFFFFF" w:themeFill="background1"/>
        </w:rPr>
        <w:t>0</w:t>
      </w:r>
      <w:r w:rsidR="00F84DFA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82011F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2B3EC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84DFA">
        <w:rPr>
          <w:sz w:val="18"/>
          <w:szCs w:val="18"/>
          <w:shd w:val="clear" w:color="auto" w:fill="FFFFFF" w:themeFill="background1"/>
        </w:rPr>
        <w:t>14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82011F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2B3EC5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F84DFA">
        <w:rPr>
          <w:sz w:val="18"/>
          <w:szCs w:val="18"/>
        </w:rPr>
        <w:t>14</w:t>
      </w:r>
      <w:r w:rsidRPr="00676E55">
        <w:rPr>
          <w:sz w:val="18"/>
          <w:szCs w:val="18"/>
        </w:rPr>
        <w:t>.0</w:t>
      </w:r>
      <w:r w:rsidR="0082011F">
        <w:rPr>
          <w:sz w:val="18"/>
          <w:szCs w:val="18"/>
        </w:rPr>
        <w:t>6</w:t>
      </w:r>
      <w:r w:rsidRPr="00676E55">
        <w:rPr>
          <w:sz w:val="18"/>
          <w:szCs w:val="18"/>
        </w:rPr>
        <w:t>.202</w:t>
      </w:r>
      <w:r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7F42AE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поставки:16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Pr="00021F71">
          <w:rPr>
            <w:rStyle w:val="a5"/>
            <w:sz w:val="18"/>
            <w:szCs w:val="18"/>
          </w:rPr>
          <w:t>.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067233"/>
    <w:multiLevelType w:val="hybridMultilevel"/>
    <w:tmpl w:val="9724C184"/>
    <w:lvl w:ilvl="0" w:tplc="88A6E8C6">
      <w:start w:val="1"/>
      <w:numFmt w:val="decimal"/>
      <w:lvlText w:val="%1.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F56109"/>
    <w:multiLevelType w:val="hybridMultilevel"/>
    <w:tmpl w:val="E32A8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1C1C"/>
    <w:rsid w:val="002A21D8"/>
    <w:rsid w:val="002A71BB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84DFA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List Paragraph"/>
    <w:basedOn w:val="a"/>
    <w:uiPriority w:val="34"/>
    <w:qFormat/>
    <w:rsid w:val="00F84DFA"/>
    <w:pPr>
      <w:widowControl w:val="0"/>
      <w:suppressAutoHyphens/>
      <w:ind w:left="708"/>
    </w:pPr>
    <w:rPr>
      <w:rFonts w:eastAsia="Lucida Sans Unicode" w:cs="Mangal"/>
      <w:kern w:val="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53B5FEF-A17A-4806-AD31-7530190C3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3130</TotalTime>
  <Pages>3</Pages>
  <Words>1491</Words>
  <Characters>8501</Characters>
  <Application>Microsoft Office Word</Application>
  <DocSecurity>0</DocSecurity>
  <Lines>70</Lines>
  <Paragraphs>19</Paragraphs>
  <ScaleCrop>false</ScaleCrop>
  <Company>Fora</Company>
  <LinksUpToDate>false</LinksUpToDate>
  <CharactersWithSpaces>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211</cp:revision>
  <cp:lastPrinted>2021-06-07T09:42:00Z</cp:lastPrinted>
  <dcterms:created xsi:type="dcterms:W3CDTF">2017-09-08T03:47:00Z</dcterms:created>
  <dcterms:modified xsi:type="dcterms:W3CDTF">2021-06-07T09:44:00Z</dcterms:modified>
</cp:coreProperties>
</file>