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Pr="00DB19E2" w:rsidRDefault="00CD252B" w:rsidP="00CD252B">
      <w:pPr>
        <w:pStyle w:val="1"/>
        <w:rPr>
          <w:szCs w:val="24"/>
        </w:rPr>
      </w:pPr>
      <w:r>
        <w:rPr>
          <w:szCs w:val="24"/>
        </w:rPr>
        <w:t xml:space="preserve">                                                                                                 </w:t>
      </w:r>
      <w:r w:rsidRPr="00DB19E2">
        <w:rPr>
          <w:szCs w:val="24"/>
        </w:rPr>
        <w:t>Утверждена</w:t>
      </w:r>
    </w:p>
    <w:p w:rsidR="00CD252B" w:rsidRPr="00DB19E2" w:rsidRDefault="00CD252B" w:rsidP="00CD252B">
      <w:pPr>
        <w:pStyle w:val="1"/>
        <w:ind w:left="5760"/>
        <w:rPr>
          <w:szCs w:val="24"/>
        </w:rPr>
      </w:pPr>
      <w:r w:rsidRPr="00DB19E2">
        <w:rPr>
          <w:szCs w:val="24"/>
        </w:rPr>
        <w:t>приказом и.о.директора</w:t>
      </w:r>
    </w:p>
    <w:p w:rsidR="00CD252B" w:rsidRPr="00DB19E2" w:rsidRDefault="00CD252B" w:rsidP="00CD252B">
      <w:pPr>
        <w:pStyle w:val="1"/>
        <w:ind w:left="5760"/>
        <w:rPr>
          <w:b/>
          <w:szCs w:val="24"/>
        </w:rPr>
      </w:pPr>
      <w:r w:rsidRPr="00DB19E2">
        <w:rPr>
          <w:szCs w:val="24"/>
        </w:rPr>
        <w:t>КГП на ПХВ «</w:t>
      </w:r>
      <w:r w:rsidRPr="00DB19E2">
        <w:rPr>
          <w:szCs w:val="24"/>
          <w:lang w:val="kk-KZ"/>
        </w:rPr>
        <w:t>Районная больница района Магжана Жумабаева</w:t>
      </w:r>
      <w:r w:rsidRPr="00DB19E2">
        <w:rPr>
          <w:szCs w:val="24"/>
        </w:rPr>
        <w:t>»</w:t>
      </w:r>
      <w:r w:rsidRPr="00DB19E2">
        <w:rPr>
          <w:rStyle w:val="a9"/>
          <w:color w:val="000000"/>
          <w:szCs w:val="24"/>
        </w:rPr>
        <w:t xml:space="preserve"> </w:t>
      </w:r>
      <w:r w:rsidRPr="00DB19E2">
        <w:rPr>
          <w:rStyle w:val="a9"/>
          <w:b w:val="0"/>
          <w:color w:val="000000"/>
          <w:szCs w:val="24"/>
        </w:rPr>
        <w:t xml:space="preserve">КГУ «Управление здравоохранения </w:t>
      </w:r>
      <w:proofErr w:type="spellStart"/>
      <w:r w:rsidRPr="00DB19E2">
        <w:rPr>
          <w:rStyle w:val="a9"/>
          <w:b w:val="0"/>
          <w:color w:val="000000"/>
          <w:szCs w:val="24"/>
        </w:rPr>
        <w:t>акимата</w:t>
      </w:r>
      <w:proofErr w:type="spellEnd"/>
      <w:r w:rsidRPr="00DB19E2">
        <w:rPr>
          <w:rStyle w:val="a9"/>
          <w:b w:val="0"/>
          <w:color w:val="000000"/>
          <w:szCs w:val="24"/>
        </w:rPr>
        <w:t xml:space="preserve"> Северо-Казахстанской области»                                                                от  </w:t>
      </w:r>
      <w:r w:rsidR="00375766" w:rsidRPr="00DB19E2">
        <w:rPr>
          <w:rStyle w:val="a9"/>
          <w:b w:val="0"/>
          <w:color w:val="000000"/>
          <w:szCs w:val="24"/>
        </w:rPr>
        <w:t>30</w:t>
      </w:r>
      <w:r w:rsidRPr="00DB19E2">
        <w:rPr>
          <w:rStyle w:val="a9"/>
          <w:b w:val="0"/>
          <w:color w:val="000000"/>
          <w:szCs w:val="24"/>
        </w:rPr>
        <w:t xml:space="preserve"> сентября 2021 года № </w:t>
      </w:r>
      <w:r w:rsidR="000C666F">
        <w:rPr>
          <w:rStyle w:val="a9"/>
          <w:b w:val="0"/>
          <w:color w:val="000000"/>
          <w:szCs w:val="24"/>
        </w:rPr>
        <w:t>124</w:t>
      </w:r>
    </w:p>
    <w:p w:rsidR="00CD252B" w:rsidRPr="00A839FD" w:rsidRDefault="0001217E" w:rsidP="0001217E">
      <w:pPr>
        <w:pStyle w:val="1"/>
        <w:ind w:left="5760"/>
        <w:rPr>
          <w:szCs w:val="24"/>
        </w:rPr>
      </w:pPr>
      <w:r>
        <w:rPr>
          <w:szCs w:val="24"/>
        </w:rPr>
        <w:t xml:space="preserve">____________ </w:t>
      </w:r>
      <w:proofErr w:type="spellStart"/>
      <w:r>
        <w:rPr>
          <w:szCs w:val="24"/>
        </w:rPr>
        <w:t>Г.Т.Сагандыковой</w:t>
      </w:r>
      <w:proofErr w:type="spellEnd"/>
      <w:r>
        <w:rPr>
          <w:szCs w:val="24"/>
        </w:rPr>
        <w:t xml:space="preserve"> </w:t>
      </w:r>
    </w:p>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p>
    <w:p w:rsidR="00C354FC" w:rsidRPr="00E05ACE"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 xml:space="preserve">ТЕНДЕРНАЯ </w:t>
      </w:r>
      <w:r w:rsidR="00C354FC" w:rsidRPr="00E05ACE">
        <w:rPr>
          <w:rFonts w:ascii="Times New Roman" w:eastAsia="Times New Roman" w:hAnsi="Times New Roman" w:cs="Times New Roman"/>
          <w:b/>
          <w:color w:val="000000"/>
          <w:spacing w:val="1"/>
          <w:sz w:val="24"/>
          <w:szCs w:val="24"/>
          <w:lang w:eastAsia="ru-RU"/>
        </w:rPr>
        <w:t>ДОКУМЕНТАЦИЯ</w:t>
      </w:r>
      <w:r w:rsidRPr="00E05ACE">
        <w:rPr>
          <w:rFonts w:ascii="Times New Roman" w:eastAsia="Times New Roman" w:hAnsi="Times New Roman" w:cs="Times New Roman"/>
          <w:b/>
          <w:color w:val="000000"/>
          <w:spacing w:val="1"/>
          <w:sz w:val="24"/>
          <w:szCs w:val="24"/>
          <w:lang w:eastAsia="ru-RU"/>
        </w:rPr>
        <w:t xml:space="preserve"> </w:t>
      </w:r>
    </w:p>
    <w:p w:rsidR="00CD252B" w:rsidRPr="000B086D" w:rsidRDefault="00CD252B" w:rsidP="000B086D">
      <w:pPr>
        <w:ind w:firstLine="540"/>
        <w:jc w:val="center"/>
        <w:rPr>
          <w:rFonts w:ascii="Times New Roman" w:hAnsi="Times New Roman" w:cs="Times New Roman"/>
          <w:b/>
          <w:sz w:val="24"/>
          <w:szCs w:val="24"/>
        </w:rPr>
      </w:pPr>
      <w:r w:rsidRPr="00CD252B">
        <w:rPr>
          <w:rFonts w:ascii="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w:t>
      </w:r>
      <w:r w:rsidRPr="00633FC1">
        <w:rPr>
          <w:rFonts w:ascii="Times New Roman" w:hAnsi="Times New Roman"/>
          <w:b/>
          <w:sz w:val="24"/>
          <w:szCs w:val="24"/>
        </w:rPr>
        <w:t xml:space="preserve">реагенты  для биохимического автоматического анализатора </w:t>
      </w:r>
      <w:proofErr w:type="spellStart"/>
      <w:r w:rsidRPr="00633FC1">
        <w:rPr>
          <w:rFonts w:ascii="Times New Roman" w:hAnsi="Times New Roman"/>
          <w:b/>
          <w:sz w:val="24"/>
          <w:szCs w:val="24"/>
          <w:lang w:val="en-US"/>
        </w:rPr>
        <w:t>BioChem</w:t>
      </w:r>
      <w:proofErr w:type="spellEnd"/>
      <w:r w:rsidRPr="00633FC1">
        <w:rPr>
          <w:rFonts w:ascii="Times New Roman" w:hAnsi="Times New Roman"/>
          <w:b/>
          <w:sz w:val="24"/>
          <w:szCs w:val="24"/>
        </w:rPr>
        <w:t xml:space="preserve"> </w:t>
      </w:r>
      <w:r w:rsidRPr="00633FC1">
        <w:rPr>
          <w:rFonts w:ascii="Times New Roman" w:hAnsi="Times New Roman"/>
          <w:b/>
          <w:sz w:val="24"/>
          <w:szCs w:val="24"/>
          <w:lang w:val="en-US"/>
        </w:rPr>
        <w:t>FC</w:t>
      </w:r>
      <w:r w:rsidRPr="00633FC1">
        <w:rPr>
          <w:rFonts w:ascii="Times New Roman" w:hAnsi="Times New Roman"/>
          <w:b/>
          <w:sz w:val="24"/>
          <w:szCs w:val="24"/>
        </w:rPr>
        <w:t>-200</w:t>
      </w:r>
      <w:r>
        <w:rPr>
          <w:rFonts w:ascii="Times New Roman" w:hAnsi="Times New Roman"/>
          <w:b/>
          <w:sz w:val="24"/>
          <w:szCs w:val="24"/>
        </w:rPr>
        <w:t>, по лотам №1,2,3,4,5,6,7,8,9,10,11,12.</w:t>
      </w:r>
    </w:p>
    <w:p w:rsidR="00CD252B" w:rsidRPr="00DB19E2" w:rsidRDefault="00C354FC" w:rsidP="00DB19E2">
      <w:pPr>
        <w:pStyle w:val="a3"/>
        <w:rPr>
          <w:color w:val="000000"/>
          <w:spacing w:val="1"/>
        </w:rPr>
      </w:pPr>
      <w:r w:rsidRPr="00DB19E2">
        <w:rPr>
          <w:b/>
          <w:bCs/>
          <w:color w:val="000000"/>
          <w:spacing w:val="1"/>
          <w:bdr w:val="none" w:sz="0" w:space="0" w:color="auto" w:frame="1"/>
        </w:rPr>
        <w:t>Заказчик</w:t>
      </w:r>
      <w:r w:rsidR="00DB19E2">
        <w:rPr>
          <w:b/>
          <w:bCs/>
          <w:color w:val="000000"/>
          <w:spacing w:val="1"/>
          <w:bdr w:val="none" w:sz="0" w:space="0" w:color="auto" w:frame="1"/>
        </w:rPr>
        <w:t>:</w:t>
      </w:r>
      <w:r w:rsidRPr="00DB19E2">
        <w:rPr>
          <w:color w:val="000000"/>
          <w:spacing w:val="1"/>
        </w:rPr>
        <w:t> </w:t>
      </w:r>
      <w:r w:rsidR="005876F3" w:rsidRPr="00DB19E2">
        <w:rPr>
          <w:b/>
        </w:rPr>
        <w:t>Коммунальное государственное предприятие на праве хозяйственного ведения  «Районная больница  района Магжана Жумабаева»</w:t>
      </w:r>
      <w:r w:rsidR="005876F3" w:rsidRPr="00DB19E2">
        <w:rPr>
          <w:rStyle w:val="a9"/>
          <w:b w:val="0"/>
          <w:color w:val="000000"/>
        </w:rPr>
        <w:t xml:space="preserve"> </w:t>
      </w:r>
      <w:r w:rsidR="005876F3" w:rsidRPr="00DB19E2">
        <w:rPr>
          <w:rStyle w:val="a9"/>
          <w:color w:val="000000"/>
        </w:rPr>
        <w:t xml:space="preserve">Коммунального государственного учреждения «Управление здравоохранения </w:t>
      </w:r>
      <w:proofErr w:type="spellStart"/>
      <w:r w:rsidR="005876F3" w:rsidRPr="00DB19E2">
        <w:rPr>
          <w:rStyle w:val="a9"/>
          <w:color w:val="000000"/>
        </w:rPr>
        <w:t>акимата</w:t>
      </w:r>
      <w:proofErr w:type="spellEnd"/>
      <w:r w:rsidR="005876F3" w:rsidRPr="00DB19E2">
        <w:rPr>
          <w:rStyle w:val="a9"/>
          <w:color w:val="000000"/>
        </w:rPr>
        <w:t xml:space="preserve"> Северо-Казахстанской области»</w:t>
      </w:r>
      <w:r w:rsidR="00DB19E2">
        <w:t xml:space="preserve">.                                                                                                                 </w:t>
      </w:r>
      <w:r w:rsidR="00CD252B" w:rsidRPr="00DB19E2">
        <w:t>Адрес : 150800</w:t>
      </w:r>
      <w:r w:rsidR="00DB19E2">
        <w:t>,</w:t>
      </w:r>
      <w:r w:rsidR="00CD252B" w:rsidRPr="00DB19E2">
        <w:t xml:space="preserve"> РК СКО, </w:t>
      </w:r>
      <w:proofErr w:type="spellStart"/>
      <w:r w:rsidR="00CD252B" w:rsidRPr="00DB19E2">
        <w:t>р-он</w:t>
      </w:r>
      <w:proofErr w:type="spellEnd"/>
      <w:r w:rsidR="00CD252B" w:rsidRPr="00DB19E2">
        <w:t xml:space="preserve"> М.Жумабаева, г.Булаево, ул. Мира, 8.</w:t>
      </w:r>
    </w:p>
    <w:p w:rsidR="00CD252B" w:rsidRPr="00DB19E2" w:rsidRDefault="00CD252B" w:rsidP="00DB19E2">
      <w:pPr>
        <w:pStyle w:val="a3"/>
        <w:rPr>
          <w:color w:val="000000"/>
          <w:spacing w:val="1"/>
        </w:rPr>
      </w:pPr>
      <w:r w:rsidRPr="00DB19E2">
        <w:rPr>
          <w:b/>
          <w:bCs/>
          <w:color w:val="000000"/>
          <w:spacing w:val="1"/>
          <w:bdr w:val="none" w:sz="0" w:space="0" w:color="auto" w:frame="1"/>
        </w:rPr>
        <w:t>Представитель Заказчика: </w:t>
      </w:r>
      <w:proofErr w:type="spellStart"/>
      <w:r w:rsidRPr="00DB19E2">
        <w:rPr>
          <w:bCs/>
          <w:color w:val="000000"/>
          <w:spacing w:val="1"/>
          <w:bdr w:val="none" w:sz="0" w:space="0" w:color="auto" w:frame="1"/>
        </w:rPr>
        <w:t>Сагандыкова</w:t>
      </w:r>
      <w:proofErr w:type="spellEnd"/>
      <w:r w:rsidRPr="00DB19E2">
        <w:rPr>
          <w:bCs/>
          <w:color w:val="000000"/>
          <w:spacing w:val="1"/>
          <w:bdr w:val="none" w:sz="0" w:space="0" w:color="auto" w:frame="1"/>
        </w:rPr>
        <w:t xml:space="preserve"> Г.Т. - и.о.директора</w:t>
      </w:r>
      <w:r w:rsidRPr="00DB19E2">
        <w:rPr>
          <w:color w:val="000000"/>
          <w:spacing w:val="1"/>
        </w:rPr>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Организатор тендера: </w:t>
      </w:r>
      <w:r w:rsidRPr="00DB19E2">
        <w:rPr>
          <w:b/>
        </w:rPr>
        <w:t>Коммунальное государственное предприятие на праве хозяйственного ведения  «Районная больница  района Магжана Жумабаева</w:t>
      </w:r>
      <w:r w:rsidRPr="00DB19E2">
        <w:t>»</w:t>
      </w:r>
      <w:r w:rsidRPr="00DB19E2">
        <w:rPr>
          <w:rStyle w:val="a9"/>
          <w:color w:val="000000"/>
        </w:rPr>
        <w:t xml:space="preserve"> Коммунального государственного учреждения «Управление здравоохранения </w:t>
      </w:r>
      <w:proofErr w:type="spellStart"/>
      <w:r w:rsidRPr="00DB19E2">
        <w:rPr>
          <w:rStyle w:val="a9"/>
          <w:color w:val="000000"/>
        </w:rPr>
        <w:t>акимата</w:t>
      </w:r>
      <w:proofErr w:type="spellEnd"/>
      <w:r w:rsidRPr="00DB19E2">
        <w:rPr>
          <w:rStyle w:val="a9"/>
          <w:color w:val="000000"/>
        </w:rPr>
        <w:t xml:space="preserve"> Северо-Казахстанской области»</w:t>
      </w:r>
      <w:r w:rsidRPr="00DB19E2">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Представитель организатора тендера: </w:t>
      </w:r>
      <w:r w:rsidRPr="00DB19E2">
        <w:rPr>
          <w:bCs/>
          <w:color w:val="000000"/>
          <w:spacing w:val="1"/>
          <w:bdr w:val="none" w:sz="0" w:space="0" w:color="auto" w:frame="1"/>
        </w:rPr>
        <w:t>Глушко Е.А.</w:t>
      </w:r>
      <w:r w:rsidRPr="00DB19E2">
        <w:rPr>
          <w:color w:val="000000"/>
          <w:spacing w:val="1"/>
        </w:rPr>
        <w:t xml:space="preserve"> – инспектор </w:t>
      </w:r>
      <w:proofErr w:type="spellStart"/>
      <w:r w:rsidRPr="00DB19E2">
        <w:rPr>
          <w:color w:val="000000"/>
          <w:spacing w:val="1"/>
        </w:rPr>
        <w:t>госзакупок</w:t>
      </w:r>
      <w:proofErr w:type="spellEnd"/>
      <w:r w:rsidRPr="00DB19E2">
        <w:rPr>
          <w:color w:val="000000"/>
          <w:spacing w:val="1"/>
        </w:rPr>
        <w:t>.</w:t>
      </w:r>
    </w:p>
    <w:p w:rsidR="001A42E2" w:rsidRPr="00DB19E2" w:rsidRDefault="001F55B8" w:rsidP="00DB19E2">
      <w:pPr>
        <w:pStyle w:val="a3"/>
        <w:rPr>
          <w:b/>
          <w:i/>
          <w:u w:val="single"/>
        </w:rPr>
      </w:pPr>
      <w:r w:rsidRPr="00DB19E2">
        <w:rPr>
          <w:b/>
          <w:color w:val="000000"/>
          <w:spacing w:val="1"/>
          <w:shd w:val="clear" w:color="auto" w:fill="FFFFFF"/>
        </w:rPr>
        <w:t>Дата, место и время вскрытия</w:t>
      </w:r>
      <w:r w:rsidR="005876F3" w:rsidRPr="00DB19E2">
        <w:rPr>
          <w:b/>
          <w:color w:val="000000"/>
          <w:spacing w:val="1"/>
          <w:shd w:val="clear" w:color="auto" w:fill="FFFFFF"/>
        </w:rPr>
        <w:t xml:space="preserve"> конвертов с </w:t>
      </w:r>
      <w:r w:rsidRPr="00DB19E2">
        <w:rPr>
          <w:b/>
          <w:color w:val="000000"/>
          <w:spacing w:val="1"/>
          <w:shd w:val="clear" w:color="auto" w:fill="FFFFFF"/>
        </w:rPr>
        <w:t xml:space="preserve"> </w:t>
      </w:r>
      <w:r w:rsidR="005876F3" w:rsidRPr="00DB19E2">
        <w:rPr>
          <w:b/>
          <w:color w:val="000000"/>
          <w:spacing w:val="1"/>
          <w:shd w:val="clear" w:color="auto" w:fill="FFFFFF"/>
        </w:rPr>
        <w:t xml:space="preserve">тендерными </w:t>
      </w:r>
      <w:r w:rsidRPr="00DB19E2">
        <w:rPr>
          <w:b/>
          <w:color w:val="000000"/>
          <w:spacing w:val="1"/>
          <w:shd w:val="clear" w:color="auto" w:fill="FFFFFF"/>
        </w:rPr>
        <w:t>заявк</w:t>
      </w:r>
      <w:r w:rsidR="005876F3" w:rsidRPr="00DB19E2">
        <w:rPr>
          <w:b/>
          <w:color w:val="000000"/>
          <w:spacing w:val="1"/>
          <w:shd w:val="clear" w:color="auto" w:fill="FFFFFF"/>
        </w:rPr>
        <w:t>ами</w:t>
      </w:r>
      <w:r w:rsidRPr="00DB19E2">
        <w:rPr>
          <w:b/>
          <w:color w:val="000000"/>
          <w:spacing w:val="1"/>
          <w:shd w:val="clear" w:color="auto" w:fill="FFFFFF"/>
        </w:rPr>
        <w:t>:</w:t>
      </w:r>
      <w:r w:rsidRPr="00DB19E2">
        <w:rPr>
          <w:color w:val="000000"/>
          <w:spacing w:val="1"/>
          <w:shd w:val="clear" w:color="auto" w:fill="FFFFFF"/>
        </w:rPr>
        <w:t xml:space="preserve"> </w:t>
      </w:r>
      <w:r w:rsidR="005876F3" w:rsidRPr="00DB19E2">
        <w:rPr>
          <w:b/>
          <w:i/>
          <w:color w:val="000000"/>
          <w:spacing w:val="1"/>
          <w:u w:val="single"/>
          <w:shd w:val="clear" w:color="auto" w:fill="FFFFFF"/>
        </w:rPr>
        <w:t>20 октября 2021 года, в 1</w:t>
      </w:r>
      <w:r w:rsidR="0072074F">
        <w:rPr>
          <w:b/>
          <w:i/>
          <w:color w:val="000000"/>
          <w:spacing w:val="1"/>
          <w:u w:val="single"/>
          <w:shd w:val="clear" w:color="auto" w:fill="FFFFFF"/>
        </w:rPr>
        <w:t>6</w:t>
      </w:r>
      <w:r w:rsidR="005876F3" w:rsidRPr="00DB19E2">
        <w:rPr>
          <w:b/>
          <w:i/>
          <w:color w:val="000000"/>
          <w:spacing w:val="1"/>
          <w:u w:val="single"/>
          <w:shd w:val="clear" w:color="auto" w:fill="FFFFFF"/>
        </w:rPr>
        <w:t xml:space="preserve"> часов 00 минут</w:t>
      </w:r>
      <w:r w:rsidR="005876F3" w:rsidRPr="00DB19E2">
        <w:rPr>
          <w:b/>
          <w:color w:val="000000"/>
          <w:spacing w:val="1"/>
          <w:u w:val="single"/>
          <w:shd w:val="clear" w:color="auto" w:fill="FFFFFF"/>
        </w:rPr>
        <w:t xml:space="preserve"> </w:t>
      </w:r>
      <w:r w:rsidR="005876F3" w:rsidRPr="00DB19E2">
        <w:rPr>
          <w:color w:val="000000"/>
          <w:spacing w:val="1"/>
          <w:shd w:val="clear" w:color="auto" w:fill="FFFFFF"/>
        </w:rPr>
        <w:t>по адресу:</w:t>
      </w:r>
      <w:r w:rsidR="005876F3" w:rsidRPr="00DB19E2">
        <w:rPr>
          <w:iCs/>
          <w:shd w:val="clear" w:color="auto" w:fill="FFFFFF" w:themeFill="background1"/>
        </w:rPr>
        <w:t xml:space="preserve"> по адресу: </w:t>
      </w:r>
      <w:r w:rsidR="005876F3" w:rsidRPr="00DB19E2">
        <w:rPr>
          <w:shd w:val="clear" w:color="auto" w:fill="FFFFFF" w:themeFill="background1"/>
        </w:rPr>
        <w:t xml:space="preserve">150800, РК, </w:t>
      </w:r>
      <w:proofErr w:type="spellStart"/>
      <w:r w:rsidR="005876F3" w:rsidRPr="00DB19E2">
        <w:rPr>
          <w:shd w:val="clear" w:color="auto" w:fill="FFFFFF" w:themeFill="background1"/>
        </w:rPr>
        <w:t>СКО,р-он</w:t>
      </w:r>
      <w:proofErr w:type="spellEnd"/>
      <w:r w:rsidR="005876F3" w:rsidRPr="00DB19E2">
        <w:rPr>
          <w:shd w:val="clear" w:color="auto" w:fill="FFFFFF" w:themeFill="background1"/>
        </w:rPr>
        <w:t xml:space="preserve"> Магжана Жумабаева г. Булаево, ул. Зеленая</w:t>
      </w:r>
      <w:r w:rsidR="005876F3" w:rsidRPr="00DB19E2">
        <w:t>, 35, 2-этаж,  корпус поликлиники, актовый зал.</w:t>
      </w:r>
    </w:p>
    <w:p w:rsidR="00E05ACE" w:rsidRPr="00DB19E2" w:rsidRDefault="00E05ACE" w:rsidP="00DB19E2">
      <w:pPr>
        <w:pStyle w:val="a3"/>
        <w:rPr>
          <w:b/>
          <w:color w:val="000000"/>
          <w:spacing w:val="1"/>
          <w:shd w:val="clear" w:color="auto" w:fill="FFFFFF"/>
        </w:rPr>
      </w:pPr>
      <w:r w:rsidRPr="00DB19E2">
        <w:rPr>
          <w:b/>
          <w:color w:val="000000"/>
          <w:spacing w:val="1"/>
          <w:shd w:val="clear" w:color="auto" w:fill="FFFFFF"/>
        </w:rPr>
        <w:t>Состав тендерной комиссии:</w:t>
      </w:r>
    </w:p>
    <w:p w:rsidR="00E05ACE"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Председатель: </w:t>
      </w:r>
      <w:proofErr w:type="spellStart"/>
      <w:r w:rsidR="00CD252B" w:rsidRPr="00DB19E2">
        <w:rPr>
          <w:color w:val="000000"/>
          <w:spacing w:val="1"/>
          <w:shd w:val="clear" w:color="auto" w:fill="FFFFFF"/>
        </w:rPr>
        <w:t>Сагандыкова</w:t>
      </w:r>
      <w:proofErr w:type="spellEnd"/>
      <w:r w:rsidR="00CD252B" w:rsidRPr="00DB19E2">
        <w:rPr>
          <w:color w:val="000000"/>
          <w:spacing w:val="1"/>
          <w:shd w:val="clear" w:color="auto" w:fill="FFFFFF"/>
        </w:rPr>
        <w:t xml:space="preserve"> Г.Т.</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Заместитель председателя:</w:t>
      </w:r>
      <w:r w:rsidR="00CD252B" w:rsidRPr="00DB19E2">
        <w:rPr>
          <w:color w:val="000000"/>
          <w:spacing w:val="1"/>
          <w:shd w:val="clear" w:color="auto" w:fill="FFFFFF"/>
        </w:rPr>
        <w:t xml:space="preserve"> </w:t>
      </w:r>
      <w:proofErr w:type="spellStart"/>
      <w:r w:rsidR="00CD252B" w:rsidRPr="00DB19E2">
        <w:rPr>
          <w:color w:val="000000"/>
          <w:spacing w:val="1"/>
          <w:shd w:val="clear" w:color="auto" w:fill="FFFFFF"/>
        </w:rPr>
        <w:t>Квасиборская</w:t>
      </w:r>
      <w:proofErr w:type="spellEnd"/>
      <w:r w:rsidR="00CD252B" w:rsidRPr="00DB19E2">
        <w:rPr>
          <w:color w:val="000000"/>
          <w:spacing w:val="1"/>
          <w:shd w:val="clear" w:color="auto" w:fill="FFFFFF"/>
        </w:rPr>
        <w:t xml:space="preserve"> Л.Г.</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Члены тендерной комиссии:</w:t>
      </w:r>
      <w:r w:rsidR="00CD252B" w:rsidRPr="00DB19E2">
        <w:rPr>
          <w:lang w:val="kk-KZ"/>
        </w:rPr>
        <w:t xml:space="preserve"> Калиева А.К.  </w:t>
      </w:r>
      <w:r w:rsidR="001A42E2" w:rsidRPr="00DB19E2">
        <w:rPr>
          <w:color w:val="000000"/>
          <w:spacing w:val="1"/>
          <w:shd w:val="clear" w:color="auto" w:fill="FFFFFF"/>
        </w:rPr>
        <w:t xml:space="preserve"> ;</w:t>
      </w:r>
    </w:p>
    <w:p w:rsidR="00CD6AA7"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Секретарь тендерной комиссии: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Потенциальный поставщик не участвует в закупе, регулируемом Правилами</w:t>
      </w:r>
      <w:r w:rsidR="005A38BF" w:rsidRPr="00DB19E2">
        <w:rPr>
          <w:color w:val="000000"/>
          <w:spacing w:val="1"/>
          <w:shd w:val="clear" w:color="auto" w:fill="FFFFFF"/>
        </w:rPr>
        <w:t xml:space="preserve"> </w:t>
      </w:r>
      <w:r w:rsidR="005A38BF" w:rsidRPr="00DB19E2">
        <w:rPr>
          <w:b/>
          <w:color w:val="000000"/>
          <w:spacing w:val="1"/>
          <w:shd w:val="clear" w:color="auto" w:fill="FFFFFF"/>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Постановлением правительства Республики Казахстан от 04 июня 2021 года № 375 </w:t>
      </w:r>
      <w:r w:rsidR="005A38BF" w:rsidRPr="00DB19E2">
        <w:rPr>
          <w:b/>
          <w:color w:val="000000"/>
          <w:spacing w:val="1"/>
          <w:shd w:val="clear" w:color="auto" w:fill="FFFFFF"/>
        </w:rPr>
        <w:lastRenderedPageBreak/>
        <w:t>(далее – Правила)</w:t>
      </w:r>
      <w:r w:rsidRPr="00DB19E2">
        <w:rPr>
          <w:b/>
          <w:color w:val="000000"/>
          <w:spacing w:val="1"/>
        </w:rPr>
        <w:t>, а его заявка на участие в закупе подлежит отклонению, если потенциальный поставщик аффилирован с:</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2) членами тендерной комиссии;</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3) секретарем тендерной комиссии.</w:t>
      </w:r>
    </w:p>
    <w:p w:rsidR="00B93563" w:rsidRPr="00DB19E2" w:rsidRDefault="00B93563" w:rsidP="00DB19E2">
      <w:pPr>
        <w:pStyle w:val="a3"/>
        <w:rPr>
          <w:b/>
          <w:i/>
          <w:color w:val="000000"/>
          <w:spacing w:val="1"/>
        </w:rPr>
      </w:pPr>
      <w:r w:rsidRPr="00DB19E2">
        <w:rPr>
          <w:b/>
          <w:i/>
          <w:color w:val="000000"/>
          <w:spacing w:val="1"/>
        </w:rPr>
        <w:t>Потенциальный поставщик не участвует в закупе, если:</w:t>
      </w:r>
    </w:p>
    <w:p w:rsidR="00B93563" w:rsidRPr="00DB19E2" w:rsidRDefault="00B93563" w:rsidP="00DB19E2">
      <w:pPr>
        <w:pStyle w:val="a3"/>
        <w:rPr>
          <w:color w:val="000000"/>
          <w:spacing w:val="1"/>
        </w:rPr>
      </w:pPr>
      <w:r w:rsidRPr="00DB19E2">
        <w:rPr>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DB19E2" w:rsidRDefault="00B93563" w:rsidP="00DB19E2">
      <w:pPr>
        <w:pStyle w:val="a3"/>
        <w:rPr>
          <w:color w:val="000000"/>
          <w:spacing w:val="1"/>
        </w:rPr>
      </w:pPr>
      <w:r w:rsidRPr="00DB19E2">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C354FC" w:rsidRPr="00DB19E2" w:rsidRDefault="00CD6AA7" w:rsidP="00DB19E2">
      <w:pPr>
        <w:pStyle w:val="a3"/>
        <w:rPr>
          <w:b/>
          <w:color w:val="000000"/>
          <w:spacing w:val="1"/>
        </w:rPr>
      </w:pPr>
      <w:r w:rsidRPr="00DB19E2">
        <w:rPr>
          <w:b/>
          <w:bCs/>
          <w:color w:val="000000"/>
          <w:spacing w:val="1"/>
          <w:bdr w:val="none" w:sz="0" w:space="0" w:color="auto" w:frame="1"/>
        </w:rPr>
        <w:t>1</w:t>
      </w:r>
      <w:r w:rsidR="00C354FC" w:rsidRPr="00DB19E2">
        <w:rPr>
          <w:b/>
          <w:bCs/>
          <w:color w:val="000000"/>
          <w:spacing w:val="1"/>
          <w:bdr w:val="none" w:sz="0" w:space="0" w:color="auto" w:frame="1"/>
        </w:rPr>
        <w:t>. </w:t>
      </w:r>
      <w:r w:rsidR="00C354FC" w:rsidRPr="00DB19E2">
        <w:rPr>
          <w:b/>
          <w:color w:val="000000"/>
          <w:spacing w:val="1"/>
        </w:rPr>
        <w:t>Общие положения</w:t>
      </w:r>
    </w:p>
    <w:p w:rsidR="00C354FC" w:rsidRPr="000B086D" w:rsidRDefault="00C354FC" w:rsidP="00AA14BE">
      <w:pPr>
        <w:pStyle w:val="a3"/>
        <w:spacing w:before="0" w:beforeAutospacing="0"/>
        <w:rPr>
          <w:color w:val="000000"/>
          <w:spacing w:val="1"/>
        </w:rPr>
      </w:pPr>
      <w:r w:rsidRPr="00DB19E2">
        <w:rPr>
          <w:color w:val="000000"/>
          <w:spacing w:val="1"/>
        </w:rPr>
        <w:t xml:space="preserve">1. </w:t>
      </w:r>
      <w:r w:rsidR="00524551" w:rsidRPr="00DB19E2">
        <w:rPr>
          <w:color w:val="000000"/>
          <w:spacing w:val="1"/>
        </w:rPr>
        <w:t xml:space="preserve">Тендер </w:t>
      </w:r>
      <w:r w:rsidRPr="00DB19E2">
        <w:rPr>
          <w:color w:val="000000"/>
          <w:spacing w:val="1"/>
        </w:rPr>
        <w:t>проводится с целью выбора поставщика (</w:t>
      </w:r>
      <w:proofErr w:type="spellStart"/>
      <w:r w:rsidRPr="00DB19E2">
        <w:rPr>
          <w:color w:val="000000"/>
          <w:spacing w:val="1"/>
        </w:rPr>
        <w:t>ов</w:t>
      </w:r>
      <w:proofErr w:type="spellEnd"/>
      <w:r w:rsidRPr="00DB19E2">
        <w:rPr>
          <w:color w:val="000000"/>
          <w:spacing w:val="1"/>
        </w:rPr>
        <w:t>)</w:t>
      </w:r>
      <w:r w:rsidR="00CD252B" w:rsidRPr="00DB19E2">
        <w:rPr>
          <w:b/>
        </w:rPr>
        <w:t xml:space="preserve"> </w:t>
      </w:r>
      <w:r w:rsidR="00CD252B" w:rsidRPr="00DB19E2">
        <w:t xml:space="preserve">реагенты  для биохимического автоматического анализатора </w:t>
      </w:r>
      <w:proofErr w:type="spellStart"/>
      <w:r w:rsidR="00CD252B" w:rsidRPr="00DB19E2">
        <w:rPr>
          <w:lang w:val="en-US"/>
        </w:rPr>
        <w:t>BioChem</w:t>
      </w:r>
      <w:proofErr w:type="spellEnd"/>
      <w:r w:rsidR="00CD252B" w:rsidRPr="00DB19E2">
        <w:t xml:space="preserve"> </w:t>
      </w:r>
      <w:r w:rsidR="00CD252B" w:rsidRPr="00DB19E2">
        <w:rPr>
          <w:lang w:val="en-US"/>
        </w:rPr>
        <w:t>FC</w:t>
      </w:r>
      <w:r w:rsidR="00CD252B" w:rsidRPr="00DB19E2">
        <w:t>-200</w:t>
      </w:r>
      <w:r w:rsidRPr="00DB19E2">
        <w:rPr>
          <w:color w:val="000000"/>
          <w:spacing w:val="1"/>
        </w:rPr>
        <w:t xml:space="preserve"> </w:t>
      </w:r>
      <w:r w:rsidR="00773D78" w:rsidRPr="00DB19E2">
        <w:rPr>
          <w:color w:val="000000"/>
          <w:spacing w:val="1"/>
        </w:rPr>
        <w:t xml:space="preserve"> в соответствии с требованиями, установленными</w:t>
      </w:r>
      <w:r w:rsidR="00773D78" w:rsidRPr="00DB19E2">
        <w:rPr>
          <w:color w:val="000000"/>
          <w:spacing w:val="1"/>
          <w:shd w:val="clear" w:color="auto" w:fill="FFFFFF"/>
        </w:rPr>
        <w:t xml:space="preserve"> Правилами</w:t>
      </w:r>
      <w:r w:rsidRPr="00DB19E2">
        <w:rPr>
          <w:color w:val="000000"/>
          <w:spacing w:val="1"/>
        </w:rPr>
        <w:t>.</w:t>
      </w:r>
      <w:r w:rsidR="000B086D">
        <w:rPr>
          <w:color w:val="000000"/>
          <w:spacing w:val="1"/>
        </w:rPr>
        <w:t xml:space="preserve"> Перечень закупаемого товара  приведен в </w:t>
      </w:r>
      <w:r w:rsidR="000B086D" w:rsidRPr="000B086D">
        <w:rPr>
          <w:i/>
          <w:color w:val="000000"/>
          <w:spacing w:val="1"/>
        </w:rPr>
        <w:t>приложении1</w:t>
      </w:r>
      <w:r w:rsidR="000B086D">
        <w:rPr>
          <w:i/>
          <w:color w:val="000000"/>
          <w:spacing w:val="1"/>
        </w:rPr>
        <w:t xml:space="preserve"> </w:t>
      </w:r>
      <w:r w:rsidR="000B086D" w:rsidRPr="000B086D">
        <w:rPr>
          <w:color w:val="000000"/>
          <w:spacing w:val="1"/>
        </w:rPr>
        <w:t>к тендерной документации</w:t>
      </w:r>
      <w:r w:rsidR="000B086D">
        <w:rPr>
          <w:color w:val="000000"/>
          <w:spacing w:val="1"/>
        </w:rPr>
        <w:t>.</w:t>
      </w:r>
    </w:p>
    <w:p w:rsidR="00C354FC" w:rsidRPr="00DB19E2" w:rsidRDefault="00C354FC" w:rsidP="00AA14BE">
      <w:pPr>
        <w:pStyle w:val="a3"/>
        <w:spacing w:before="0" w:beforeAutospacing="0"/>
        <w:rPr>
          <w:color w:val="000000"/>
          <w:spacing w:val="1"/>
        </w:rPr>
      </w:pPr>
      <w:r w:rsidRPr="00DB19E2">
        <w:rPr>
          <w:color w:val="000000"/>
          <w:spacing w:val="1"/>
        </w:rPr>
        <w:t xml:space="preserve">2. Сумма, выделенная для данного </w:t>
      </w:r>
      <w:r w:rsidR="00524551" w:rsidRPr="00DB19E2">
        <w:rPr>
          <w:color w:val="000000"/>
          <w:spacing w:val="1"/>
        </w:rPr>
        <w:t>тендера</w:t>
      </w:r>
      <w:r w:rsidRPr="00DB19E2">
        <w:rPr>
          <w:color w:val="000000"/>
          <w:spacing w:val="1"/>
        </w:rPr>
        <w:t xml:space="preserve"> (лота) по закупкам товара, составляет </w:t>
      </w:r>
      <w:r w:rsidR="000C666F">
        <w:rPr>
          <w:color w:val="000000"/>
          <w:spacing w:val="1"/>
        </w:rPr>
        <w:t xml:space="preserve">                      </w:t>
      </w:r>
      <w:r w:rsidR="00CD252B" w:rsidRPr="00DB19E2">
        <w:rPr>
          <w:color w:val="000000"/>
          <w:spacing w:val="1"/>
        </w:rPr>
        <w:t>2</w:t>
      </w:r>
      <w:r w:rsidR="000B086D">
        <w:rPr>
          <w:color w:val="000000"/>
          <w:spacing w:val="1"/>
        </w:rPr>
        <w:t> 297 730</w:t>
      </w:r>
      <w:r w:rsidR="00CD252B" w:rsidRPr="00DB19E2">
        <w:rPr>
          <w:color w:val="000000"/>
          <w:spacing w:val="1"/>
        </w:rPr>
        <w:t xml:space="preserve"> т</w:t>
      </w:r>
      <w:r w:rsidRPr="00DB19E2">
        <w:rPr>
          <w:color w:val="000000"/>
          <w:spacing w:val="1"/>
        </w:rPr>
        <w:t xml:space="preserve">енге </w:t>
      </w:r>
      <w:r w:rsidR="00CD252B" w:rsidRPr="00DB19E2">
        <w:rPr>
          <w:color w:val="000000"/>
          <w:spacing w:val="1"/>
        </w:rPr>
        <w:t xml:space="preserve">00 </w:t>
      </w:r>
      <w:proofErr w:type="spellStart"/>
      <w:r w:rsidR="00CD252B" w:rsidRPr="00DB19E2">
        <w:rPr>
          <w:color w:val="000000"/>
          <w:spacing w:val="1"/>
        </w:rPr>
        <w:t>тиын</w:t>
      </w:r>
      <w:proofErr w:type="spellEnd"/>
      <w:r w:rsidR="00CD252B" w:rsidRPr="00DB19E2">
        <w:rPr>
          <w:color w:val="000000"/>
          <w:spacing w:val="1"/>
        </w:rPr>
        <w:t xml:space="preserve"> (два миллиона </w:t>
      </w:r>
      <w:r w:rsidR="000B086D">
        <w:rPr>
          <w:color w:val="000000"/>
          <w:spacing w:val="1"/>
        </w:rPr>
        <w:t>двести девяноста семь</w:t>
      </w:r>
      <w:r w:rsidR="00CD252B" w:rsidRPr="00DB19E2">
        <w:rPr>
          <w:color w:val="000000"/>
          <w:spacing w:val="1"/>
        </w:rPr>
        <w:t xml:space="preserve"> тысяч </w:t>
      </w:r>
      <w:r w:rsidR="000B086D">
        <w:rPr>
          <w:color w:val="000000"/>
          <w:spacing w:val="1"/>
        </w:rPr>
        <w:t>семьсот тридцать</w:t>
      </w:r>
      <w:r w:rsidR="00CD252B" w:rsidRPr="00DB19E2">
        <w:rPr>
          <w:color w:val="000000"/>
          <w:spacing w:val="1"/>
        </w:rPr>
        <w:t xml:space="preserve">)тенге 00 </w:t>
      </w:r>
      <w:proofErr w:type="spellStart"/>
      <w:r w:rsidR="00CD252B" w:rsidRPr="00DB19E2">
        <w:rPr>
          <w:color w:val="000000"/>
          <w:spacing w:val="1"/>
        </w:rPr>
        <w:t>тиын</w:t>
      </w:r>
      <w:proofErr w:type="spellEnd"/>
      <w:r w:rsidR="00CD252B" w:rsidRPr="00DB19E2">
        <w:rPr>
          <w:color w:val="000000"/>
          <w:spacing w:val="1"/>
        </w:rPr>
        <w:t>.</w:t>
      </w:r>
      <w:r w:rsidRPr="00DB19E2">
        <w:rPr>
          <w:color w:val="000000"/>
          <w:spacing w:val="1"/>
        </w:rPr>
        <w:t>.</w:t>
      </w:r>
    </w:p>
    <w:p w:rsidR="001017E4" w:rsidRPr="00DB19E2" w:rsidRDefault="00A571D4" w:rsidP="00AA14BE">
      <w:pPr>
        <w:pStyle w:val="a3"/>
        <w:spacing w:before="0" w:beforeAutospacing="0"/>
        <w:rPr>
          <w:color w:val="000000"/>
          <w:spacing w:val="1"/>
        </w:rPr>
      </w:pPr>
      <w:r w:rsidRPr="00DB19E2">
        <w:rPr>
          <w:color w:val="000000"/>
          <w:spacing w:val="1"/>
        </w:rPr>
        <w:t xml:space="preserve">3. </w:t>
      </w:r>
      <w:r w:rsidR="001017E4" w:rsidRPr="00DB19E2">
        <w:rPr>
          <w:color w:val="000000"/>
          <w:spacing w:val="1"/>
        </w:rPr>
        <w:t>Потенциальный поставщик, участвующий в закупе, соответствует следующим квалификационным требованиям:</w:t>
      </w:r>
    </w:p>
    <w:p w:rsidR="001017E4" w:rsidRPr="00DB19E2" w:rsidRDefault="001017E4" w:rsidP="00AA14BE">
      <w:pPr>
        <w:pStyle w:val="a3"/>
        <w:spacing w:before="0" w:beforeAutospacing="0"/>
        <w:rPr>
          <w:color w:val="000000"/>
          <w:spacing w:val="1"/>
        </w:rPr>
      </w:pPr>
      <w:r w:rsidRPr="00DB19E2">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DB19E2" w:rsidRDefault="001017E4" w:rsidP="00AA14BE">
      <w:pPr>
        <w:pStyle w:val="a3"/>
        <w:spacing w:before="0" w:beforeAutospacing="0"/>
        <w:rPr>
          <w:color w:val="000000"/>
          <w:spacing w:val="1"/>
        </w:rPr>
      </w:pPr>
      <w:r w:rsidRPr="00DB19E2">
        <w:rPr>
          <w:color w:val="000000"/>
          <w:spacing w:val="1"/>
        </w:rPr>
        <w:t>2) правоспособность на осуществление соответствующей фармацевтической деятельности;</w:t>
      </w:r>
    </w:p>
    <w:p w:rsidR="001017E4" w:rsidRPr="00DB19E2" w:rsidRDefault="001017E4" w:rsidP="00AA14BE">
      <w:pPr>
        <w:pStyle w:val="a3"/>
        <w:spacing w:before="0" w:beforeAutospacing="0"/>
        <w:rPr>
          <w:color w:val="000000"/>
          <w:spacing w:val="1"/>
        </w:rPr>
      </w:pPr>
      <w:r w:rsidRPr="00DB19E2">
        <w:rPr>
          <w:color w:val="000000"/>
          <w:spacing w:val="1"/>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DB19E2" w:rsidRDefault="001017E4" w:rsidP="00AA14BE">
      <w:pPr>
        <w:pStyle w:val="a3"/>
        <w:spacing w:before="0" w:beforeAutospacing="0"/>
        <w:rPr>
          <w:color w:val="000000"/>
          <w:spacing w:val="1"/>
        </w:rPr>
      </w:pPr>
      <w:r w:rsidRPr="00DB19E2">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DB19E2" w:rsidRDefault="001017E4" w:rsidP="00AA14BE">
      <w:pPr>
        <w:pStyle w:val="a3"/>
        <w:spacing w:before="0" w:beforeAutospacing="0"/>
        <w:rPr>
          <w:color w:val="000000"/>
          <w:spacing w:val="1"/>
        </w:rPr>
      </w:pPr>
      <w:r w:rsidRPr="00DB19E2">
        <w:rPr>
          <w:color w:val="000000"/>
          <w:spacing w:val="1"/>
        </w:rPr>
        <w:t>5) не подлежит процедуре банкротства либо ликвидации.</w:t>
      </w:r>
    </w:p>
    <w:p w:rsidR="00E05ACE" w:rsidRPr="00DB19E2" w:rsidRDefault="00A571D4" w:rsidP="00AA14BE">
      <w:pPr>
        <w:pStyle w:val="a3"/>
        <w:spacing w:before="0" w:beforeAutospacing="0"/>
        <w:rPr>
          <w:color w:val="000000"/>
          <w:spacing w:val="1"/>
        </w:rPr>
      </w:pPr>
      <w:r w:rsidRPr="00DB19E2">
        <w:rPr>
          <w:color w:val="000000"/>
          <w:spacing w:val="1"/>
        </w:rPr>
        <w:lastRenderedPageBreak/>
        <w:t xml:space="preserve">4. </w:t>
      </w:r>
      <w:r w:rsidR="00E05ACE" w:rsidRPr="00DB19E2">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DB19E2" w:rsidRDefault="00E05ACE" w:rsidP="00AA14BE">
      <w:pPr>
        <w:pStyle w:val="a3"/>
        <w:spacing w:before="0" w:beforeAutospacing="0"/>
        <w:rPr>
          <w:color w:val="000000"/>
          <w:spacing w:val="1"/>
        </w:rPr>
      </w:pPr>
      <w:r w:rsidRPr="00DB19E2">
        <w:rPr>
          <w:color w:val="000000"/>
          <w:spacing w:val="1"/>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DB19E2" w:rsidRDefault="00E05ACE" w:rsidP="00AA14BE">
      <w:pPr>
        <w:pStyle w:val="a3"/>
        <w:spacing w:before="0" w:beforeAutospacing="0"/>
        <w:rPr>
          <w:color w:val="000000"/>
          <w:spacing w:val="1"/>
        </w:rPr>
      </w:pPr>
      <w:r w:rsidRPr="00DB19E2">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DB19E2" w:rsidRDefault="00E05ACE" w:rsidP="00AA14BE">
      <w:pPr>
        <w:pStyle w:val="a3"/>
        <w:spacing w:before="0" w:beforeAutospacing="0"/>
        <w:rPr>
          <w:color w:val="000000"/>
          <w:spacing w:val="1"/>
        </w:rPr>
      </w:pPr>
      <w:r w:rsidRPr="00DB19E2">
        <w:rPr>
          <w:color w:val="000000"/>
          <w:spacing w:val="1"/>
        </w:rPr>
        <w:t>2) соответствие характеристики или технической спецификации условиям объявления или приглашения на закуп.</w:t>
      </w:r>
    </w:p>
    <w:p w:rsidR="00E05ACE" w:rsidRPr="00DB19E2" w:rsidRDefault="00E05ACE" w:rsidP="00AA14BE">
      <w:pPr>
        <w:pStyle w:val="a3"/>
        <w:spacing w:before="0" w:beforeAutospacing="0"/>
        <w:rPr>
          <w:color w:val="000000"/>
          <w:spacing w:val="1"/>
        </w:rPr>
      </w:pPr>
      <w:r w:rsidRPr="00DB19E2">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01B52" w:rsidRPr="00DB19E2" w:rsidRDefault="00E05ACE" w:rsidP="00AA14BE">
      <w:pPr>
        <w:pStyle w:val="a3"/>
        <w:spacing w:before="0" w:beforeAutospacing="0"/>
        <w:rPr>
          <w:color w:val="000000"/>
          <w:spacing w:val="1"/>
        </w:rPr>
      </w:pPr>
      <w:r w:rsidRPr="00DB19E2">
        <w:rPr>
          <w:color w:val="000000"/>
          <w:spacing w:val="1"/>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sidRPr="00DB19E2">
        <w:rPr>
          <w:color w:val="000000"/>
          <w:spacing w:val="1"/>
        </w:rPr>
        <w:t>ганом в области здравоохранения.</w:t>
      </w:r>
    </w:p>
    <w:p w:rsidR="00E05ACE" w:rsidRPr="00AA14BE" w:rsidRDefault="00601B52" w:rsidP="00AA14BE">
      <w:pPr>
        <w:pStyle w:val="a3"/>
        <w:spacing w:before="0" w:beforeAutospacing="0"/>
        <w:rPr>
          <w:b/>
          <w:bCs/>
          <w:color w:val="1E1E1E"/>
        </w:rPr>
      </w:pPr>
      <w:r w:rsidRPr="00AA14BE">
        <w:rPr>
          <w:b/>
          <w:color w:val="1E1E1E"/>
        </w:rPr>
        <w:t xml:space="preserve">2. </w:t>
      </w:r>
      <w:r w:rsidR="00E05ACE" w:rsidRPr="00AA14BE">
        <w:rPr>
          <w:b/>
          <w:color w:val="1E1E1E"/>
        </w:rPr>
        <w:t>Поддержка отечественных товаропроизводителей и (или) производителей государств-членов Евразийского экономического союза</w:t>
      </w:r>
    </w:p>
    <w:p w:rsidR="00E05ACE" w:rsidRPr="00DB19E2" w:rsidRDefault="00601B52" w:rsidP="00AA14BE">
      <w:pPr>
        <w:pStyle w:val="a3"/>
        <w:spacing w:before="0" w:beforeAutospacing="0"/>
        <w:rPr>
          <w:color w:val="000000"/>
          <w:spacing w:val="1"/>
        </w:rPr>
      </w:pPr>
      <w:r w:rsidRPr="00DB19E2">
        <w:rPr>
          <w:color w:val="000000"/>
          <w:spacing w:val="1"/>
        </w:rPr>
        <w:t>5</w:t>
      </w:r>
      <w:r w:rsidR="00E05ACE" w:rsidRPr="00DB19E2">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601B52" w:rsidP="00AA14BE">
      <w:pPr>
        <w:pStyle w:val="a3"/>
        <w:spacing w:before="0" w:beforeAutospacing="0"/>
        <w:rPr>
          <w:color w:val="000000"/>
          <w:spacing w:val="1"/>
        </w:rPr>
      </w:pPr>
      <w:r w:rsidRPr="00DB19E2">
        <w:rPr>
          <w:color w:val="000000"/>
          <w:spacing w:val="1"/>
        </w:rPr>
        <w:t>6</w:t>
      </w:r>
      <w:r w:rsidR="00E05ACE" w:rsidRPr="00DB19E2">
        <w:rPr>
          <w:color w:val="000000"/>
          <w:spacing w:val="1"/>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w:t>
      </w:r>
      <w:r w:rsidR="00E05ACE" w:rsidRPr="00DB19E2">
        <w:rPr>
          <w:color w:val="000000"/>
          <w:spacing w:val="1"/>
        </w:rPr>
        <w:lastRenderedPageBreak/>
        <w:t>среди них определяется по наименьшей цене,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sidRPr="00DB19E2">
        <w:rPr>
          <w:color w:val="000000"/>
          <w:spacing w:val="1"/>
        </w:rPr>
        <w:t>П</w:t>
      </w:r>
      <w:r w:rsidR="00E05ACE" w:rsidRPr="00DB19E2">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DB19E2" w:rsidRDefault="004C5B96" w:rsidP="00DB19E2">
      <w:pPr>
        <w:pStyle w:val="a3"/>
        <w:rPr>
          <w:color w:val="000000"/>
          <w:spacing w:val="1"/>
        </w:rPr>
      </w:pP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DB19E2" w:rsidRDefault="00E05ACE" w:rsidP="00DB19E2">
      <w:pPr>
        <w:pStyle w:val="a3"/>
        <w:rPr>
          <w:color w:val="000000"/>
          <w:spacing w:val="1"/>
        </w:rPr>
      </w:pPr>
      <w:r w:rsidRPr="00DB19E2">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5" w:anchor="z5" w:history="1">
        <w:r w:rsidRPr="00DB19E2">
          <w:rPr>
            <w:rStyle w:val="a5"/>
            <w:color w:val="073A5E"/>
            <w:spacing w:val="1"/>
          </w:rPr>
          <w:t>Кодекса</w:t>
        </w:r>
      </w:hyperlink>
      <w:r w:rsidRPr="00DB19E2">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DB19E2" w:rsidRDefault="00E05ACE" w:rsidP="00DB19E2">
      <w:pPr>
        <w:pStyle w:val="a3"/>
        <w:rPr>
          <w:color w:val="000000"/>
          <w:spacing w:val="1"/>
        </w:rPr>
      </w:pPr>
      <w:r w:rsidRPr="00DB19E2">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DB19E2" w:rsidRDefault="004C5B96" w:rsidP="00DB19E2">
      <w:pPr>
        <w:pStyle w:val="a3"/>
        <w:rPr>
          <w:color w:val="000000"/>
          <w:spacing w:val="1"/>
        </w:rPr>
      </w:pPr>
      <w:r w:rsidRPr="00DB19E2">
        <w:rPr>
          <w:color w:val="000000"/>
          <w:spacing w:val="1"/>
        </w:rPr>
        <w:t>9</w:t>
      </w:r>
      <w:r w:rsidR="00E05ACE" w:rsidRPr="00DB19E2">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DB19E2" w:rsidRDefault="004C5B96" w:rsidP="00DB19E2">
      <w:pPr>
        <w:pStyle w:val="a3"/>
        <w:rPr>
          <w:color w:val="000000"/>
          <w:spacing w:val="1"/>
        </w:rPr>
      </w:pPr>
      <w:r w:rsidRPr="00DB19E2">
        <w:rPr>
          <w:color w:val="000000"/>
          <w:spacing w:val="1"/>
        </w:rPr>
        <w:t>1</w:t>
      </w:r>
      <w:r w:rsidR="00E05ACE" w:rsidRPr="00DB19E2">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DB19E2" w:rsidRDefault="00E05ACE" w:rsidP="00DB19E2">
      <w:pPr>
        <w:pStyle w:val="a3"/>
        <w:rPr>
          <w:color w:val="000000"/>
          <w:spacing w:val="1"/>
        </w:rPr>
      </w:pPr>
      <w:r w:rsidRPr="00DB19E2">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DB19E2" w:rsidRDefault="004C5B96" w:rsidP="00DB19E2">
      <w:pPr>
        <w:pStyle w:val="a3"/>
        <w:rPr>
          <w:b/>
          <w:color w:val="1E1E1E"/>
        </w:rPr>
      </w:pPr>
      <w:r w:rsidRPr="00DB19E2">
        <w:rPr>
          <w:b/>
          <w:color w:val="1E1E1E"/>
        </w:rPr>
        <w:t>3</w:t>
      </w:r>
      <w:r w:rsidR="00E05ACE" w:rsidRPr="00DB19E2">
        <w:rPr>
          <w:b/>
          <w:color w:val="1E1E1E"/>
        </w:rPr>
        <w:t>. Поддержка предпринимательской инициативы</w:t>
      </w:r>
    </w:p>
    <w:p w:rsidR="00E05ACE" w:rsidRPr="00DB19E2" w:rsidRDefault="004C5B96" w:rsidP="00DB19E2">
      <w:pPr>
        <w:pStyle w:val="a3"/>
        <w:rPr>
          <w:color w:val="000000"/>
          <w:spacing w:val="1"/>
        </w:rPr>
      </w:pPr>
      <w:r w:rsidRPr="00DB19E2">
        <w:rPr>
          <w:color w:val="000000"/>
          <w:spacing w:val="1"/>
        </w:rPr>
        <w:t>10</w:t>
      </w:r>
      <w:r w:rsidR="00E05ACE" w:rsidRPr="00DB19E2">
        <w:rPr>
          <w:color w:val="000000"/>
          <w:spacing w:val="1"/>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DB19E2" w:rsidRDefault="00E05ACE" w:rsidP="00DB19E2">
      <w:pPr>
        <w:pStyle w:val="a3"/>
        <w:rPr>
          <w:color w:val="000000"/>
          <w:spacing w:val="1"/>
        </w:rPr>
      </w:pPr>
      <w:r w:rsidRPr="00DB19E2">
        <w:rPr>
          <w:color w:val="000000"/>
          <w:spacing w:val="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DB19E2" w:rsidRDefault="00E05ACE" w:rsidP="00DB19E2">
      <w:pPr>
        <w:pStyle w:val="a3"/>
        <w:rPr>
          <w:color w:val="000000"/>
          <w:spacing w:val="1"/>
        </w:rPr>
      </w:pPr>
      <w:r w:rsidRPr="00DB19E2">
        <w:rPr>
          <w:color w:val="000000"/>
          <w:spacing w:val="1"/>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DB19E2" w:rsidRDefault="00E05ACE" w:rsidP="00DB19E2">
      <w:pPr>
        <w:pStyle w:val="a3"/>
        <w:rPr>
          <w:color w:val="000000"/>
          <w:spacing w:val="1"/>
        </w:rPr>
      </w:pPr>
      <w:r w:rsidRPr="00DB19E2">
        <w:rPr>
          <w:color w:val="000000"/>
          <w:spacing w:val="1"/>
        </w:rPr>
        <w:lastRenderedPageBreak/>
        <w:t>3) надлежащей аптечной практики (GPP) при закупе фармацевтических услуг.</w:t>
      </w:r>
    </w:p>
    <w:p w:rsidR="00E05ACE" w:rsidRPr="00DB19E2" w:rsidRDefault="004C5B96" w:rsidP="00DB19E2">
      <w:pPr>
        <w:pStyle w:val="a3"/>
        <w:rPr>
          <w:color w:val="000000"/>
          <w:spacing w:val="1"/>
        </w:rPr>
      </w:pPr>
      <w:r w:rsidRPr="00DB19E2">
        <w:rPr>
          <w:color w:val="000000"/>
          <w:spacing w:val="1"/>
        </w:rPr>
        <w:t>11</w:t>
      </w:r>
      <w:r w:rsidR="00E05ACE" w:rsidRPr="00DB19E2">
        <w:rPr>
          <w:color w:val="000000"/>
          <w:spacing w:val="1"/>
        </w:rPr>
        <w:t>. Для получения преимущества на заключение договора закупа или договора поставки к заявке:</w:t>
      </w:r>
    </w:p>
    <w:p w:rsidR="00E05ACE" w:rsidRPr="00DB19E2" w:rsidRDefault="00E05ACE" w:rsidP="00DB19E2">
      <w:pPr>
        <w:pStyle w:val="a3"/>
        <w:rPr>
          <w:color w:val="000000"/>
          <w:spacing w:val="1"/>
        </w:rPr>
      </w:pPr>
      <w:r w:rsidRPr="00DB19E2">
        <w:rPr>
          <w:color w:val="000000"/>
          <w:spacing w:val="1"/>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DB19E2" w:rsidRDefault="004C5B96" w:rsidP="00DB19E2">
      <w:pPr>
        <w:pStyle w:val="a3"/>
        <w:rPr>
          <w:color w:val="000000"/>
          <w:spacing w:val="1"/>
        </w:rPr>
      </w:pPr>
      <w:r w:rsidRPr="00DB19E2">
        <w:rPr>
          <w:color w:val="000000"/>
          <w:spacing w:val="1"/>
        </w:rPr>
        <w:t>12</w:t>
      </w:r>
      <w:r w:rsidR="00E05ACE" w:rsidRPr="00DB19E2">
        <w:rPr>
          <w:color w:val="000000"/>
          <w:spacing w:val="1"/>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13</w:t>
      </w:r>
      <w:r w:rsidR="00E05ACE" w:rsidRPr="00DB19E2">
        <w:rPr>
          <w:color w:val="000000"/>
          <w:spacing w:val="1"/>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E05ACE" w:rsidP="00DB19E2">
      <w:pPr>
        <w:pStyle w:val="a3"/>
        <w:rPr>
          <w:color w:val="000000"/>
          <w:spacing w:val="1"/>
        </w:rPr>
      </w:pPr>
      <w:r w:rsidRPr="00DB19E2">
        <w:rPr>
          <w:color w:val="000000"/>
          <w:spacing w:val="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DB19E2" w:rsidRDefault="001017E4" w:rsidP="00DB19E2">
      <w:pPr>
        <w:pStyle w:val="a3"/>
        <w:rPr>
          <w:color w:val="000000"/>
          <w:spacing w:val="1"/>
        </w:rPr>
      </w:pPr>
    </w:p>
    <w:p w:rsidR="00E05ACE" w:rsidRPr="00DB19E2" w:rsidRDefault="004C5B96" w:rsidP="00DB19E2">
      <w:pPr>
        <w:pStyle w:val="a3"/>
        <w:rPr>
          <w:b/>
          <w:color w:val="000000"/>
          <w:spacing w:val="1"/>
        </w:rPr>
      </w:pPr>
      <w:r w:rsidRPr="00DB19E2">
        <w:rPr>
          <w:b/>
          <w:color w:val="000000"/>
          <w:spacing w:val="1"/>
        </w:rPr>
        <w:t>4. Состав тендерной документации</w:t>
      </w:r>
    </w:p>
    <w:p w:rsidR="00C354FC" w:rsidRPr="00DB19E2" w:rsidRDefault="002413B1" w:rsidP="00AA14BE">
      <w:pPr>
        <w:pStyle w:val="a3"/>
        <w:spacing w:before="0" w:beforeAutospacing="0" w:after="0" w:afterAutospacing="0"/>
        <w:rPr>
          <w:color w:val="000000"/>
          <w:spacing w:val="1"/>
        </w:rPr>
      </w:pPr>
      <w:r w:rsidRPr="00DB19E2">
        <w:rPr>
          <w:color w:val="000000"/>
          <w:spacing w:val="1"/>
        </w:rPr>
        <w:lastRenderedPageBreak/>
        <w:t>14</w:t>
      </w:r>
      <w:r w:rsidR="00C354FC" w:rsidRPr="00DB19E2">
        <w:rPr>
          <w:color w:val="000000"/>
          <w:spacing w:val="1"/>
        </w:rPr>
        <w:t xml:space="preserve">. Настоящая </w:t>
      </w:r>
      <w:r w:rsidR="00524551" w:rsidRPr="00DB19E2">
        <w:rPr>
          <w:color w:val="000000"/>
          <w:spacing w:val="1"/>
        </w:rPr>
        <w:t xml:space="preserve">тендерная </w:t>
      </w:r>
      <w:r w:rsidR="00C354FC" w:rsidRPr="00DB19E2">
        <w:rPr>
          <w:color w:val="000000"/>
          <w:spacing w:val="1"/>
        </w:rPr>
        <w:t xml:space="preserve">документация </w:t>
      </w:r>
      <w:r w:rsidR="00025F4E" w:rsidRPr="00DB19E2">
        <w:rPr>
          <w:color w:val="000000"/>
          <w:spacing w:val="1"/>
        </w:rPr>
        <w:t xml:space="preserve">(далее – документация) </w:t>
      </w:r>
      <w:r w:rsidR="00C354FC" w:rsidRPr="00DB19E2">
        <w:rPr>
          <w:color w:val="000000"/>
          <w:spacing w:val="1"/>
        </w:rPr>
        <w:t>включает в себя:</w:t>
      </w:r>
    </w:p>
    <w:p w:rsidR="00C354FC" w:rsidRPr="00DB19E2" w:rsidRDefault="00C354FC" w:rsidP="00AA14BE">
      <w:pPr>
        <w:pStyle w:val="a3"/>
        <w:spacing w:before="0" w:beforeAutospacing="0" w:after="0" w:afterAutospacing="0"/>
        <w:rPr>
          <w:color w:val="000000"/>
          <w:spacing w:val="1"/>
        </w:rPr>
      </w:pPr>
      <w:r w:rsidRPr="00DB19E2">
        <w:rPr>
          <w:color w:val="000000"/>
          <w:spacing w:val="1"/>
        </w:rPr>
        <w:t xml:space="preserve">1) </w:t>
      </w:r>
      <w:r w:rsidR="00C17099" w:rsidRPr="00DB19E2">
        <w:rPr>
          <w:color w:val="000000"/>
          <w:spacing w:val="1"/>
        </w:rPr>
        <w:t>П</w:t>
      </w:r>
      <w:r w:rsidRPr="00DB19E2">
        <w:rPr>
          <w:color w:val="000000"/>
          <w:spacing w:val="1"/>
        </w:rPr>
        <w:t>еречень закупаемых товаров</w:t>
      </w:r>
      <w:r w:rsidR="00375766" w:rsidRPr="00DB19E2">
        <w:rPr>
          <w:color w:val="000000"/>
          <w:spacing w:val="1"/>
        </w:rPr>
        <w:t xml:space="preserve"> и техническая спецификация(описание и требуемые технические</w:t>
      </w:r>
      <w:r w:rsidR="00AA14BE">
        <w:rPr>
          <w:color w:val="000000"/>
          <w:spacing w:val="1"/>
        </w:rPr>
        <w:t>, качественные и функциональные</w:t>
      </w:r>
      <w:r w:rsidR="00375766" w:rsidRPr="00DB19E2">
        <w:rPr>
          <w:color w:val="000000"/>
          <w:spacing w:val="1"/>
        </w:rPr>
        <w:t xml:space="preserve"> характеристики закупаемых товаров) </w:t>
      </w:r>
      <w:r w:rsidRPr="00DB19E2">
        <w:rPr>
          <w:color w:val="000000"/>
          <w:spacing w:val="1"/>
        </w:rPr>
        <w:t xml:space="preserve"> согласно приложению 1 к настоящей документации;</w:t>
      </w:r>
    </w:p>
    <w:p w:rsidR="00EE7765" w:rsidRPr="00DB19E2" w:rsidRDefault="00C354FC" w:rsidP="00DB19E2">
      <w:pPr>
        <w:pStyle w:val="a3"/>
        <w:rPr>
          <w:color w:val="000000"/>
          <w:spacing w:val="1"/>
        </w:rPr>
      </w:pPr>
      <w:r w:rsidRPr="00DB19E2">
        <w:rPr>
          <w:color w:val="000000"/>
          <w:spacing w:val="1"/>
        </w:rPr>
        <w:t>2)</w:t>
      </w:r>
      <w:r w:rsidR="00375766" w:rsidRPr="00DB19E2">
        <w:rPr>
          <w:color w:val="000000"/>
          <w:spacing w:val="1"/>
        </w:rPr>
        <w:t>график поставки товара</w:t>
      </w:r>
      <w:r w:rsidRPr="00DB19E2">
        <w:rPr>
          <w:color w:val="000000"/>
          <w:spacing w:val="1"/>
        </w:rPr>
        <w:t xml:space="preserve"> </w:t>
      </w:r>
      <w:r w:rsidR="00C17099" w:rsidRPr="00DB19E2">
        <w:rPr>
          <w:color w:val="000000"/>
          <w:spacing w:val="1"/>
        </w:rPr>
        <w:t>согласно приложению 2 к настоящей документации</w:t>
      </w:r>
      <w:r w:rsidR="00EE7765" w:rsidRPr="00DB19E2">
        <w:rPr>
          <w:color w:val="000000"/>
          <w:spacing w:val="1"/>
        </w:rPr>
        <w:t>;</w:t>
      </w:r>
    </w:p>
    <w:p w:rsidR="00B77635" w:rsidRPr="00DB19E2" w:rsidRDefault="00C354FC" w:rsidP="00DB19E2">
      <w:pPr>
        <w:pStyle w:val="a3"/>
        <w:rPr>
          <w:color w:val="000000"/>
          <w:spacing w:val="1"/>
        </w:rPr>
      </w:pPr>
      <w:r w:rsidRPr="00DB19E2">
        <w:rPr>
          <w:color w:val="000000"/>
          <w:spacing w:val="1"/>
        </w:rPr>
        <w:t xml:space="preserve">3) </w:t>
      </w:r>
      <w:r w:rsidR="00B77635" w:rsidRPr="00DB19E2">
        <w:rPr>
          <w:color w:val="000000"/>
          <w:spacing w:val="1"/>
        </w:rPr>
        <w:t>проект договора</w:t>
      </w:r>
      <w:r w:rsidR="00A7531D" w:rsidRPr="00DB19E2">
        <w:rPr>
          <w:color w:val="000000"/>
          <w:spacing w:val="1"/>
        </w:rPr>
        <w:t>, приложение 3 к настоящей документации</w:t>
      </w:r>
      <w:r w:rsidR="00B77635" w:rsidRPr="00DB19E2">
        <w:rPr>
          <w:color w:val="000000"/>
          <w:spacing w:val="1"/>
        </w:rPr>
        <w:t>.</w:t>
      </w:r>
    </w:p>
    <w:p w:rsidR="00FC3146" w:rsidRPr="00DB19E2" w:rsidRDefault="00236848" w:rsidP="00DB19E2">
      <w:pPr>
        <w:pStyle w:val="a3"/>
        <w:rPr>
          <w:color w:val="000000"/>
          <w:spacing w:val="1"/>
        </w:rPr>
      </w:pPr>
      <w:r w:rsidRPr="00DB19E2">
        <w:rPr>
          <w:color w:val="000000"/>
          <w:spacing w:val="1"/>
          <w:shd w:val="clear" w:color="auto" w:fill="FFFFFF"/>
        </w:rPr>
        <w:t xml:space="preserve">15. </w:t>
      </w:r>
      <w:r w:rsidR="00E05ACE" w:rsidRPr="00DB19E2">
        <w:rPr>
          <w:color w:val="000000"/>
          <w:spacing w:val="1"/>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C354FC" w:rsidRPr="00DB19E2" w:rsidRDefault="001B342F" w:rsidP="00DB19E2">
      <w:pPr>
        <w:pStyle w:val="a3"/>
        <w:rPr>
          <w:b/>
          <w:color w:val="000000"/>
          <w:spacing w:val="1"/>
        </w:rPr>
      </w:pPr>
      <w:r w:rsidRPr="00DB19E2">
        <w:rPr>
          <w:b/>
          <w:bCs/>
          <w:color w:val="000000"/>
          <w:spacing w:val="1"/>
          <w:bdr w:val="none" w:sz="0" w:space="0" w:color="auto" w:frame="1"/>
        </w:rPr>
        <w:t>5</w:t>
      </w:r>
      <w:r w:rsidR="00C354FC" w:rsidRPr="00DB19E2">
        <w:rPr>
          <w:b/>
          <w:bCs/>
          <w:color w:val="000000"/>
          <w:spacing w:val="1"/>
          <w:bdr w:val="none" w:sz="0" w:space="0" w:color="auto" w:frame="1"/>
        </w:rPr>
        <w:t>. </w:t>
      </w:r>
      <w:r w:rsidR="00C354FC" w:rsidRPr="00DB19E2">
        <w:rPr>
          <w:b/>
          <w:color w:val="000000"/>
          <w:spacing w:val="1"/>
        </w:rPr>
        <w:t>Разъяснение положений</w:t>
      </w:r>
      <w:r w:rsidR="00FC3146" w:rsidRPr="00DB19E2">
        <w:rPr>
          <w:b/>
          <w:color w:val="000000"/>
          <w:spacing w:val="1"/>
        </w:rPr>
        <w:t xml:space="preserve"> </w:t>
      </w:r>
      <w:r w:rsidR="00C354FC" w:rsidRPr="00DB19E2">
        <w:rPr>
          <w:b/>
          <w:color w:val="000000"/>
          <w:spacing w:val="1"/>
        </w:rPr>
        <w:t>документации потенциальным поставщикам</w:t>
      </w:r>
    </w:p>
    <w:p w:rsidR="00FC3146" w:rsidRPr="00DB19E2" w:rsidRDefault="001B342F" w:rsidP="00DB19E2">
      <w:pPr>
        <w:pStyle w:val="a3"/>
        <w:rPr>
          <w:color w:val="000000"/>
          <w:spacing w:val="1"/>
          <w:shd w:val="clear" w:color="auto" w:fill="FFFFFF"/>
        </w:rPr>
      </w:pPr>
      <w:r w:rsidRPr="00DB19E2">
        <w:rPr>
          <w:color w:val="000000"/>
          <w:spacing w:val="1"/>
        </w:rPr>
        <w:t>16</w:t>
      </w:r>
      <w:r w:rsidR="00C354FC" w:rsidRPr="00DB19E2">
        <w:rPr>
          <w:color w:val="000000"/>
          <w:spacing w:val="1"/>
        </w:rPr>
        <w:t xml:space="preserve">. </w:t>
      </w:r>
      <w:r w:rsidR="00FC3146" w:rsidRPr="00DB19E2">
        <w:rPr>
          <w:color w:val="000000"/>
          <w:spacing w:val="1"/>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DB19E2" w:rsidRDefault="003D2ACC" w:rsidP="00DB19E2">
      <w:pPr>
        <w:pStyle w:val="a3"/>
        <w:rPr>
          <w:color w:val="000000"/>
          <w:spacing w:val="1"/>
        </w:rPr>
      </w:pPr>
      <w:r w:rsidRPr="00DB19E2">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DB19E2" w:rsidRDefault="003D2ACC" w:rsidP="00DB19E2">
      <w:pPr>
        <w:pStyle w:val="a3"/>
        <w:rPr>
          <w:color w:val="000000"/>
          <w:spacing w:val="1"/>
        </w:rPr>
      </w:pPr>
      <w:r w:rsidRPr="00DB19E2">
        <w:rPr>
          <w:color w:val="000000"/>
          <w:spacing w:val="1"/>
        </w:rPr>
        <w:t>При этом окончательный срок приема заявок продлевается на срок не менее пяти календарных дней.</w:t>
      </w:r>
      <w:r w:rsidR="000E6F69" w:rsidRPr="00DB19E2">
        <w:rPr>
          <w:color w:val="000000"/>
          <w:spacing w:val="1"/>
        </w:rPr>
        <w:t xml:space="preserve"> </w:t>
      </w:r>
    </w:p>
    <w:p w:rsidR="00C354FC" w:rsidRPr="00DB19E2" w:rsidRDefault="000E6F69" w:rsidP="00DB19E2">
      <w:pPr>
        <w:pStyle w:val="a3"/>
      </w:pPr>
      <w:r w:rsidRPr="00DB19E2">
        <w:rPr>
          <w:color w:val="000000"/>
          <w:spacing w:val="1"/>
        </w:rPr>
        <w:t>Организатор закупок публикует на интернет-ресурсе заказчика уто</w:t>
      </w:r>
      <w:r w:rsidR="00101CE9" w:rsidRPr="00DB19E2">
        <w:rPr>
          <w:color w:val="000000"/>
          <w:spacing w:val="1"/>
        </w:rPr>
        <w:t xml:space="preserve">чненную </w:t>
      </w:r>
      <w:r w:rsidRPr="00DB19E2">
        <w:rPr>
          <w:color w:val="000000"/>
          <w:spacing w:val="1"/>
        </w:rPr>
        <w:t xml:space="preserve">документацию с указанием внесенных изменений и (или) </w:t>
      </w:r>
      <w:r w:rsidR="00101CE9" w:rsidRPr="00DB19E2">
        <w:rPr>
          <w:color w:val="000000"/>
          <w:spacing w:val="1"/>
        </w:rPr>
        <w:t>дополнений.</w:t>
      </w:r>
    </w:p>
    <w:p w:rsidR="00375766" w:rsidRPr="00DB19E2" w:rsidRDefault="00C354FC" w:rsidP="00AA14BE">
      <w:pPr>
        <w:pStyle w:val="a3"/>
        <w:spacing w:before="0" w:beforeAutospacing="0" w:after="0" w:afterAutospacing="0"/>
      </w:pPr>
      <w:r w:rsidRPr="00DB19E2">
        <w:rPr>
          <w:color w:val="000000"/>
          <w:spacing w:val="1"/>
        </w:rPr>
        <w:t>Организатор закупок проводит встречу с потенциальными поставщиками, которым предоставлена документации, либо их уполномоченными представителями для разъяснения поло</w:t>
      </w:r>
      <w:r w:rsidR="00375766" w:rsidRPr="00DB19E2">
        <w:rPr>
          <w:color w:val="000000"/>
          <w:spacing w:val="1"/>
        </w:rPr>
        <w:t xml:space="preserve">жений документации в </w:t>
      </w:r>
      <w:r w:rsidR="00375766" w:rsidRPr="00DB19E2">
        <w:t xml:space="preserve">150800 РК СКО, </w:t>
      </w:r>
      <w:proofErr w:type="spellStart"/>
      <w:r w:rsidR="00375766" w:rsidRPr="00DB19E2">
        <w:t>р-он</w:t>
      </w:r>
      <w:proofErr w:type="spellEnd"/>
      <w:r w:rsidR="00375766" w:rsidRPr="00DB19E2">
        <w:t xml:space="preserve"> М.Жумабаева, г.Булаево, ул. Мира, 8, здание приемного покоя, 2-этаж, кабинет отдела государственных закупок</w:t>
      </w:r>
    </w:p>
    <w:p w:rsidR="00C354FC" w:rsidRPr="00DB19E2" w:rsidRDefault="005876F3" w:rsidP="00AA14BE">
      <w:pPr>
        <w:pStyle w:val="a3"/>
        <w:spacing w:before="0" w:beforeAutospacing="0" w:after="0" w:afterAutospacing="0"/>
        <w:rPr>
          <w:color w:val="000000"/>
          <w:spacing w:val="1"/>
        </w:rPr>
      </w:pPr>
      <w:r w:rsidRPr="00DB19E2">
        <w:rPr>
          <w:color w:val="000000"/>
          <w:spacing w:val="1"/>
        </w:rPr>
        <w:t>10 октября 2021 года в 15 часов 00 минут.</w:t>
      </w:r>
      <w:r w:rsidR="00C354FC" w:rsidRPr="00DB19E2">
        <w:rPr>
          <w:color w:val="000000"/>
          <w:spacing w:val="1"/>
        </w:rPr>
        <w:t xml:space="preserve"> </w:t>
      </w:r>
    </w:p>
    <w:p w:rsidR="000E6F69" w:rsidRPr="00DB19E2" w:rsidRDefault="00C354FC" w:rsidP="00AA14BE">
      <w:pPr>
        <w:pStyle w:val="a3"/>
        <w:spacing w:before="0" w:beforeAutospacing="0" w:after="0" w:afterAutospacing="0"/>
        <w:rPr>
          <w:color w:val="000000"/>
          <w:spacing w:val="1"/>
        </w:rPr>
      </w:pPr>
      <w:r w:rsidRPr="00DB19E2">
        <w:rPr>
          <w:color w:val="000000"/>
          <w:spacing w:val="1"/>
        </w:rPr>
        <w:t xml:space="preserve">Организатор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документации без указания их источника, а также ответы на эти запросы. </w:t>
      </w:r>
    </w:p>
    <w:p w:rsidR="000E6F69" w:rsidRPr="00DB19E2" w:rsidRDefault="00C354FC" w:rsidP="00DB19E2">
      <w:pPr>
        <w:pStyle w:val="a3"/>
        <w:rPr>
          <w:color w:val="000000"/>
          <w:spacing w:val="1"/>
        </w:rPr>
      </w:pPr>
      <w:r w:rsidRPr="00DB19E2">
        <w:rPr>
          <w:color w:val="000000"/>
          <w:spacing w:val="1"/>
        </w:rPr>
        <w:t xml:space="preserve">Протокол встречи с потенциальными поставщиками </w:t>
      </w:r>
      <w:r w:rsidR="000E6F69" w:rsidRPr="00DB19E2">
        <w:rPr>
          <w:color w:val="000000"/>
          <w:spacing w:val="1"/>
        </w:rPr>
        <w:t xml:space="preserve">размещается на интернет – ресурсе заказчика. </w:t>
      </w:r>
    </w:p>
    <w:p w:rsidR="00C354FC" w:rsidRPr="00DB19E2" w:rsidRDefault="00C354FC" w:rsidP="00DB19E2">
      <w:pPr>
        <w:pStyle w:val="a3"/>
        <w:rPr>
          <w:color w:val="000000"/>
          <w:spacing w:val="1"/>
        </w:rPr>
      </w:pPr>
      <w:r w:rsidRPr="00DB19E2">
        <w:rPr>
          <w:color w:val="000000"/>
          <w:spacing w:val="1"/>
        </w:rPr>
        <w:t>Организатор закупок публикует текст протокола встречи с потенциальными поставщиками на интернет-ресурсе заказчика.</w:t>
      </w:r>
    </w:p>
    <w:p w:rsidR="000E6F69" w:rsidRPr="00DB19E2" w:rsidRDefault="000E6F69" w:rsidP="00DB19E2">
      <w:pPr>
        <w:pStyle w:val="a3"/>
        <w:rPr>
          <w:color w:val="000000"/>
          <w:spacing w:val="1"/>
        </w:rPr>
      </w:pPr>
    </w:p>
    <w:p w:rsidR="00C354FC" w:rsidRPr="00DB19E2" w:rsidRDefault="001B342F" w:rsidP="000B086D">
      <w:pPr>
        <w:pStyle w:val="a3"/>
        <w:spacing w:before="0" w:beforeAutospacing="0" w:after="0" w:afterAutospacing="0"/>
        <w:rPr>
          <w:b/>
          <w:color w:val="000000"/>
          <w:spacing w:val="1"/>
        </w:rPr>
      </w:pPr>
      <w:r w:rsidRPr="00DB19E2">
        <w:rPr>
          <w:b/>
          <w:bCs/>
          <w:color w:val="000000"/>
          <w:spacing w:val="1"/>
          <w:bdr w:val="none" w:sz="0" w:space="0" w:color="auto" w:frame="1"/>
        </w:rPr>
        <w:lastRenderedPageBreak/>
        <w:t>6</w:t>
      </w:r>
      <w:r w:rsidR="00C354FC" w:rsidRPr="00DB19E2">
        <w:rPr>
          <w:b/>
          <w:bCs/>
          <w:color w:val="000000"/>
          <w:spacing w:val="1"/>
          <w:bdr w:val="none" w:sz="0" w:space="0" w:color="auto" w:frame="1"/>
        </w:rPr>
        <w:t>. </w:t>
      </w:r>
      <w:r w:rsidR="00C354FC" w:rsidRPr="00DB19E2">
        <w:rPr>
          <w:b/>
          <w:color w:val="000000"/>
          <w:spacing w:val="1"/>
        </w:rPr>
        <w:t>Требования к оформлению заявки и представление потенциальными</w:t>
      </w:r>
    </w:p>
    <w:p w:rsidR="00C354FC" w:rsidRPr="00DB19E2" w:rsidRDefault="00C354FC" w:rsidP="000B086D">
      <w:pPr>
        <w:pStyle w:val="a3"/>
        <w:spacing w:before="0" w:beforeAutospacing="0" w:after="0" w:afterAutospacing="0"/>
        <w:rPr>
          <w:b/>
          <w:color w:val="000000"/>
          <w:spacing w:val="1"/>
        </w:rPr>
      </w:pPr>
      <w:r w:rsidRPr="00DB19E2">
        <w:rPr>
          <w:b/>
          <w:color w:val="000000"/>
          <w:spacing w:val="1"/>
        </w:rPr>
        <w:t>поставщиками конвертов с</w:t>
      </w:r>
      <w:r w:rsidR="00AA14BE">
        <w:rPr>
          <w:b/>
          <w:color w:val="000000"/>
          <w:spacing w:val="1"/>
        </w:rPr>
        <w:t xml:space="preserve"> тендерной документацией</w:t>
      </w:r>
    </w:p>
    <w:p w:rsidR="006857DF" w:rsidRPr="00DB19E2" w:rsidRDefault="001B342F" w:rsidP="000B086D">
      <w:pPr>
        <w:pStyle w:val="a3"/>
        <w:spacing w:before="0" w:beforeAutospacing="0" w:after="0" w:afterAutospacing="0"/>
      </w:pPr>
      <w:r w:rsidRPr="00DB19E2">
        <w:rPr>
          <w:color w:val="000000"/>
          <w:spacing w:val="1"/>
        </w:rPr>
        <w:t>17</w:t>
      </w:r>
      <w:r w:rsidR="00C354FC" w:rsidRPr="00DB19E2">
        <w:rPr>
          <w:color w:val="000000"/>
          <w:spacing w:val="1"/>
        </w:rPr>
        <w:t xml:space="preserve">. </w:t>
      </w:r>
      <w:r w:rsidR="006857DF" w:rsidRPr="00DB19E2">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r w:rsidR="005876F3" w:rsidRPr="00DB19E2">
        <w:t xml:space="preserve"> Тендерные заявки представляются (направляются) организатору тендера нарочно или по почте по адресу: 150800, РК, СКО, </w:t>
      </w:r>
      <w:proofErr w:type="spellStart"/>
      <w:r w:rsidR="005876F3" w:rsidRPr="00DB19E2">
        <w:t>р-он</w:t>
      </w:r>
      <w:proofErr w:type="spellEnd"/>
      <w:r w:rsidR="005876F3" w:rsidRPr="00DB19E2">
        <w:t xml:space="preserve"> Магжана Жумабаева, г. Булаево, ул.Мира,8,здание приемного покоя, 2-этаж, кабинет отдела государственных закупок</w:t>
      </w:r>
      <w:r w:rsidR="005876F3" w:rsidRPr="00DB19E2">
        <w:rPr>
          <w:b/>
        </w:rPr>
        <w:t>.</w:t>
      </w:r>
      <w:r w:rsidR="005876F3" w:rsidRPr="00DB19E2">
        <w:t xml:space="preserve">  Окончательный срок представления (приема) тендерных </w:t>
      </w:r>
      <w:r w:rsidR="005876F3" w:rsidRPr="00DB19E2">
        <w:rPr>
          <w:color w:val="000000" w:themeColor="text1"/>
        </w:rPr>
        <w:t>заявок</w:t>
      </w:r>
      <w:r w:rsidR="005876F3" w:rsidRPr="00DB19E2">
        <w:rPr>
          <w:b/>
          <w:i/>
          <w:color w:val="000000" w:themeColor="text1"/>
          <w:u w:val="single"/>
        </w:rPr>
        <w:t xml:space="preserve"> до 15 часов 00 минут   20 октября</w:t>
      </w:r>
      <w:r w:rsidR="005876F3" w:rsidRPr="00DB19E2">
        <w:rPr>
          <w:color w:val="000000" w:themeColor="text1"/>
          <w:lang w:val="kk-KZ"/>
        </w:rPr>
        <w:t xml:space="preserve"> </w:t>
      </w:r>
      <w:r w:rsidR="005876F3" w:rsidRPr="00DB19E2">
        <w:rPr>
          <w:b/>
          <w:i/>
          <w:color w:val="000000" w:themeColor="text1"/>
          <w:u w:val="single"/>
        </w:rPr>
        <w:t>20</w:t>
      </w:r>
      <w:r w:rsidR="005876F3" w:rsidRPr="00DB19E2">
        <w:rPr>
          <w:b/>
          <w:i/>
          <w:color w:val="000000" w:themeColor="text1"/>
          <w:u w:val="single"/>
          <w:lang w:val="kk-KZ"/>
        </w:rPr>
        <w:t xml:space="preserve">21 </w:t>
      </w:r>
      <w:r w:rsidR="005876F3" w:rsidRPr="00DB19E2">
        <w:rPr>
          <w:b/>
          <w:i/>
          <w:color w:val="000000" w:themeColor="text1"/>
          <w:u w:val="single"/>
        </w:rPr>
        <w:t>года.</w:t>
      </w:r>
      <w:r w:rsidR="005876F3" w:rsidRPr="00DB19E2">
        <w:rPr>
          <w:b/>
        </w:rPr>
        <w:t xml:space="preserve"> </w:t>
      </w:r>
      <w:r w:rsidR="005876F3" w:rsidRPr="00DB19E2">
        <w:t>Тендерные заявки должны быть представлены в соответствии с требованиями вышеуказанных Правил и настоящей Тендерной документации.</w:t>
      </w:r>
    </w:p>
    <w:p w:rsidR="004257E8" w:rsidRPr="00DB19E2" w:rsidRDefault="004257E8" w:rsidP="00DB19E2">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DB19E2" w:rsidRDefault="004257E8" w:rsidP="00DB19E2">
      <w:pPr>
        <w:pStyle w:val="a3"/>
        <w:rPr>
          <w:color w:val="000000"/>
          <w:spacing w:val="1"/>
        </w:rPr>
      </w:pPr>
      <w:r w:rsidRPr="00DB19E2">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DB19E2" w:rsidRDefault="004257E8" w:rsidP="00DB19E2">
      <w:pPr>
        <w:pStyle w:val="a3"/>
        <w:rPr>
          <w:color w:val="000000"/>
          <w:spacing w:val="1"/>
        </w:rPr>
      </w:pPr>
      <w:r w:rsidRPr="00DB19E2">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DB19E2" w:rsidRDefault="004257E8" w:rsidP="00DB19E2">
      <w:pPr>
        <w:pStyle w:val="a3"/>
        <w:rPr>
          <w:color w:val="000000"/>
          <w:spacing w:val="1"/>
        </w:rPr>
      </w:pPr>
      <w:r w:rsidRPr="00DB19E2">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375766" w:rsidRPr="00DB19E2" w:rsidRDefault="004257E8" w:rsidP="00DB19E2">
      <w:pPr>
        <w:pStyle w:val="a3"/>
        <w:rPr>
          <w:b/>
          <w:i/>
          <w:u w:val="single"/>
        </w:rPr>
      </w:pPr>
      <w:r w:rsidRPr="00DB19E2">
        <w:rPr>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DB19E2">
        <w:rPr>
          <w:b/>
          <w:color w:val="000000"/>
          <w:spacing w:val="1"/>
        </w:rPr>
        <w:t>"Тендер по закупу</w:t>
      </w:r>
      <w:r w:rsidR="00CD252B" w:rsidRPr="00DB19E2">
        <w:rPr>
          <w:b/>
        </w:rPr>
        <w:t xml:space="preserve"> реагенты  для биохимического автоматического анализатора </w:t>
      </w:r>
      <w:proofErr w:type="spellStart"/>
      <w:r w:rsidR="00CD252B" w:rsidRPr="00DB19E2">
        <w:rPr>
          <w:b/>
          <w:lang w:val="en-US"/>
        </w:rPr>
        <w:t>BioChem</w:t>
      </w:r>
      <w:proofErr w:type="spellEnd"/>
      <w:r w:rsidR="00CD252B" w:rsidRPr="00DB19E2">
        <w:rPr>
          <w:b/>
        </w:rPr>
        <w:t xml:space="preserve"> </w:t>
      </w:r>
      <w:r w:rsidR="00CD252B" w:rsidRPr="00DB19E2">
        <w:rPr>
          <w:b/>
          <w:lang w:val="en-US"/>
        </w:rPr>
        <w:t>FC</w:t>
      </w:r>
      <w:r w:rsidR="00CD252B" w:rsidRPr="00DB19E2">
        <w:rPr>
          <w:b/>
        </w:rPr>
        <w:t>-200</w:t>
      </w:r>
      <w:r w:rsidR="005876F3" w:rsidRPr="00DB19E2">
        <w:rPr>
          <w:b/>
        </w:rPr>
        <w:t>»</w:t>
      </w:r>
      <w:r w:rsidRPr="00DB19E2">
        <w:rPr>
          <w:color w:val="000000"/>
          <w:spacing w:val="1"/>
        </w:rPr>
        <w:t xml:space="preserve"> </w:t>
      </w:r>
      <w:r w:rsidRPr="00AA14BE">
        <w:rPr>
          <w:b/>
          <w:color w:val="000000"/>
          <w:spacing w:val="1"/>
        </w:rPr>
        <w:t xml:space="preserve">и </w:t>
      </w:r>
      <w:r w:rsidR="005876F3" w:rsidRPr="00AA14BE">
        <w:rPr>
          <w:b/>
          <w:color w:val="000000"/>
          <w:spacing w:val="1"/>
        </w:rPr>
        <w:t>н</w:t>
      </w:r>
      <w:r w:rsidRPr="00AA14BE">
        <w:rPr>
          <w:b/>
          <w:color w:val="000000"/>
          <w:spacing w:val="1"/>
        </w:rPr>
        <w:t>е вскрывать</w:t>
      </w:r>
      <w:r w:rsidRPr="00DB19E2">
        <w:rPr>
          <w:color w:val="000000"/>
          <w:spacing w:val="1"/>
        </w:rPr>
        <w:t xml:space="preserve"> </w:t>
      </w:r>
      <w:r w:rsidRPr="00DB19E2">
        <w:rPr>
          <w:b/>
          <w:i/>
          <w:color w:val="000000"/>
          <w:spacing w:val="1"/>
          <w:u w:val="single"/>
        </w:rPr>
        <w:t>до</w:t>
      </w:r>
      <w:r w:rsidR="005876F3" w:rsidRPr="00DB19E2">
        <w:rPr>
          <w:b/>
          <w:i/>
          <w:color w:val="000000"/>
          <w:spacing w:val="1"/>
          <w:u w:val="single"/>
        </w:rPr>
        <w:t>1</w:t>
      </w:r>
      <w:r w:rsidR="00C0562A">
        <w:rPr>
          <w:b/>
          <w:i/>
          <w:color w:val="000000"/>
          <w:spacing w:val="1"/>
          <w:u w:val="single"/>
        </w:rPr>
        <w:t>6</w:t>
      </w:r>
      <w:r w:rsidR="005876F3" w:rsidRPr="00DB19E2">
        <w:rPr>
          <w:b/>
          <w:i/>
          <w:color w:val="000000"/>
          <w:spacing w:val="1"/>
          <w:u w:val="single"/>
        </w:rPr>
        <w:t xml:space="preserve"> часов 00 минут 20</w:t>
      </w:r>
      <w:r w:rsidR="005876F3" w:rsidRPr="00DB19E2">
        <w:rPr>
          <w:b/>
          <w:i/>
          <w:color w:val="000000"/>
          <w:spacing w:val="1"/>
          <w:u w:val="single"/>
          <w:shd w:val="clear" w:color="auto" w:fill="FFFFFF"/>
        </w:rPr>
        <w:t xml:space="preserve"> октября 2021 года</w:t>
      </w:r>
      <w:r w:rsidR="005876F3" w:rsidRPr="00DB19E2">
        <w:rPr>
          <w:b/>
          <w:color w:val="000000"/>
          <w:spacing w:val="1"/>
          <w:u w:val="single"/>
          <w:shd w:val="clear" w:color="auto" w:fill="FFFFFF"/>
        </w:rPr>
        <w:t xml:space="preserve"> .</w:t>
      </w:r>
    </w:p>
    <w:p w:rsidR="00375766" w:rsidRPr="00DB19E2" w:rsidRDefault="00375766" w:rsidP="00DB19E2">
      <w:pPr>
        <w:pStyle w:val="a3"/>
        <w:rPr>
          <w:color w:val="000000"/>
          <w:spacing w:val="1"/>
        </w:rPr>
      </w:pPr>
      <w:r w:rsidRPr="00DB19E2">
        <w:rPr>
          <w:color w:val="000000"/>
          <w:spacing w:val="1"/>
        </w:rPr>
        <w:t xml:space="preserve">19. Срок действия тендерной заявки составляет не менее </w:t>
      </w:r>
      <w:r w:rsidRPr="00AA14BE">
        <w:rPr>
          <w:b/>
          <w:color w:val="000000"/>
          <w:spacing w:val="1"/>
        </w:rPr>
        <w:t>сорока пяти календарных дней</w:t>
      </w:r>
      <w:r w:rsidRPr="00DB19E2">
        <w:rPr>
          <w:color w:val="000000"/>
          <w:spacing w:val="1"/>
        </w:rPr>
        <w:t>, исчисляемых со дня окончательного приема тендерных заявок. Тендерная заявка, имеющая более короткий срок действия, подлежит отклонению.</w:t>
      </w:r>
    </w:p>
    <w:p w:rsidR="005A047F" w:rsidRPr="00DB19E2" w:rsidRDefault="00375766" w:rsidP="00DB19E2">
      <w:pPr>
        <w:pStyle w:val="a3"/>
        <w:rPr>
          <w:color w:val="000000"/>
          <w:spacing w:val="1"/>
          <w:shd w:val="clear" w:color="auto" w:fill="FFFFFF"/>
        </w:rPr>
      </w:pPr>
      <w:r w:rsidRPr="00DB19E2">
        <w:rPr>
          <w:color w:val="000000"/>
          <w:spacing w:val="1"/>
        </w:rPr>
        <w:t>20</w:t>
      </w:r>
      <w:r w:rsidR="00C354FC" w:rsidRPr="00DB19E2">
        <w:rPr>
          <w:color w:val="000000"/>
          <w:spacing w:val="1"/>
        </w:rPr>
        <w:t xml:space="preserve">. </w:t>
      </w:r>
      <w:r w:rsidR="00A866A1" w:rsidRPr="00DB19E2">
        <w:rPr>
          <w:color w:val="000000"/>
          <w:spacing w:val="1"/>
          <w:shd w:val="clear" w:color="auto" w:fill="FFFFFF"/>
        </w:rPr>
        <w:t>Тендерная з</w:t>
      </w:r>
      <w:r w:rsidR="005A047F" w:rsidRPr="00DB19E2">
        <w:rPr>
          <w:color w:val="000000"/>
          <w:spacing w:val="1"/>
          <w:shd w:val="clear" w:color="auto" w:fill="FFFFFF"/>
        </w:rPr>
        <w:t>аявка состоит из основной части</w:t>
      </w:r>
      <w:r w:rsidR="004257E8" w:rsidRPr="00DB19E2">
        <w:rPr>
          <w:color w:val="000000"/>
          <w:spacing w:val="1"/>
          <w:shd w:val="clear" w:color="auto" w:fill="FFFFFF"/>
        </w:rPr>
        <w:t>,</w:t>
      </w:r>
      <w:r w:rsidR="005A047F" w:rsidRPr="00DB19E2">
        <w:rPr>
          <w:color w:val="000000"/>
          <w:spacing w:val="1"/>
          <w:shd w:val="clear" w:color="auto" w:fill="FFFFFF"/>
        </w:rPr>
        <w:t xml:space="preserve"> </w:t>
      </w:r>
      <w:r w:rsidR="00A866A1" w:rsidRPr="00DB19E2">
        <w:rPr>
          <w:color w:val="000000"/>
          <w:spacing w:val="1"/>
          <w:shd w:val="clear" w:color="auto" w:fill="FFFFFF"/>
        </w:rPr>
        <w:t>технической части</w:t>
      </w:r>
      <w:r w:rsidR="004257E8" w:rsidRPr="00DB19E2">
        <w:rPr>
          <w:color w:val="000000"/>
          <w:spacing w:val="1"/>
          <w:shd w:val="clear" w:color="auto" w:fill="FFFFFF"/>
        </w:rPr>
        <w:t xml:space="preserve"> и гарантийного обеспечения</w:t>
      </w:r>
      <w:r w:rsidR="005A047F" w:rsidRPr="00DB19E2">
        <w:rPr>
          <w:color w:val="000000"/>
          <w:spacing w:val="1"/>
          <w:shd w:val="clear" w:color="auto" w:fill="FFFFFF"/>
        </w:rPr>
        <w:t>.</w:t>
      </w:r>
    </w:p>
    <w:p w:rsidR="00BF492F" w:rsidRPr="00DB19E2" w:rsidRDefault="00BF492F" w:rsidP="00DB19E2">
      <w:pPr>
        <w:pStyle w:val="a3"/>
        <w:rPr>
          <w:color w:val="000000"/>
          <w:spacing w:val="1"/>
        </w:rPr>
      </w:pPr>
      <w:r w:rsidRPr="00DB19E2">
        <w:rPr>
          <w:b/>
          <w:i/>
          <w:color w:val="000000"/>
          <w:spacing w:val="1"/>
        </w:rPr>
        <w:t>Основная часть тендерной заявки содержит</w:t>
      </w:r>
      <w:r w:rsidRPr="00DB19E2">
        <w:rPr>
          <w:color w:val="000000"/>
          <w:spacing w:val="1"/>
        </w:rPr>
        <w:t>:</w:t>
      </w:r>
    </w:p>
    <w:p w:rsidR="00BF492F" w:rsidRPr="00DB19E2" w:rsidRDefault="00BF492F" w:rsidP="00DB19E2">
      <w:pPr>
        <w:pStyle w:val="a3"/>
        <w:rPr>
          <w:color w:val="000000"/>
          <w:spacing w:val="1"/>
        </w:rPr>
      </w:pPr>
      <w:r w:rsidRPr="00DB19E2">
        <w:rPr>
          <w:color w:val="000000"/>
          <w:spacing w:val="1"/>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DB19E2" w:rsidRDefault="00BF492F" w:rsidP="00DB19E2">
      <w:pPr>
        <w:pStyle w:val="a3"/>
        <w:rPr>
          <w:color w:val="000000"/>
          <w:spacing w:val="1"/>
        </w:rPr>
      </w:pPr>
      <w:r w:rsidRPr="00DB19E2">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F492F" w:rsidRPr="00DB19E2" w:rsidRDefault="00BF492F" w:rsidP="00DB19E2">
      <w:pPr>
        <w:pStyle w:val="a3"/>
        <w:rPr>
          <w:color w:val="000000"/>
          <w:spacing w:val="1"/>
        </w:rPr>
      </w:pPr>
      <w:r w:rsidRPr="00DB19E2">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DB19E2" w:rsidRDefault="00BF492F" w:rsidP="00DB19E2">
      <w:pPr>
        <w:pStyle w:val="a3"/>
        <w:rPr>
          <w:color w:val="000000"/>
          <w:spacing w:val="1"/>
        </w:rPr>
      </w:pPr>
      <w:r w:rsidRPr="00DB19E2">
        <w:rPr>
          <w:color w:val="000000"/>
          <w:spacing w:val="1"/>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6" w:anchor="z1" w:history="1">
        <w:r w:rsidRPr="00DB19E2">
          <w:rPr>
            <w:rStyle w:val="a5"/>
            <w:color w:val="073A5E"/>
            <w:spacing w:val="1"/>
          </w:rPr>
          <w:t>Законом</w:t>
        </w:r>
      </w:hyperlink>
      <w:r w:rsidRPr="00DB19E2">
        <w:rPr>
          <w:color w:val="000000"/>
          <w:spacing w:val="1"/>
        </w:rPr>
        <w:t>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7" w:anchor="z1" w:history="1">
        <w:r w:rsidRPr="00DB19E2">
          <w:rPr>
            <w:rStyle w:val="a5"/>
            <w:color w:val="073A5E"/>
            <w:spacing w:val="1"/>
          </w:rPr>
          <w:t>Законом</w:t>
        </w:r>
      </w:hyperlink>
      <w:r w:rsidRPr="00DB19E2">
        <w:rPr>
          <w:color w:val="000000"/>
          <w:spacing w:val="1"/>
        </w:rPr>
        <w:t> "О разрешениях и уведомлениях";</w:t>
      </w:r>
    </w:p>
    <w:p w:rsidR="00BF492F" w:rsidRPr="00DB19E2" w:rsidRDefault="00BF492F" w:rsidP="00DB19E2">
      <w:pPr>
        <w:pStyle w:val="a3"/>
        <w:rPr>
          <w:color w:val="000000"/>
          <w:spacing w:val="1"/>
        </w:rPr>
      </w:pPr>
      <w:r w:rsidRPr="00DB19E2">
        <w:rPr>
          <w:color w:val="000000"/>
          <w:spacing w:val="1"/>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BF492F" w:rsidRPr="00DB19E2" w:rsidRDefault="00BF492F" w:rsidP="00DB19E2">
      <w:pPr>
        <w:pStyle w:val="a3"/>
        <w:rPr>
          <w:color w:val="000000"/>
          <w:spacing w:val="1"/>
        </w:rPr>
      </w:pPr>
      <w:r w:rsidRPr="00DB19E2">
        <w:rPr>
          <w:color w:val="000000"/>
          <w:spacing w:val="1"/>
        </w:rPr>
        <w:t>7) копии сертификатов (при наличии):</w:t>
      </w:r>
    </w:p>
    <w:p w:rsidR="00BF492F" w:rsidRPr="00DB19E2" w:rsidRDefault="00BF492F" w:rsidP="00DB19E2">
      <w:pPr>
        <w:pStyle w:val="a3"/>
        <w:rPr>
          <w:color w:val="000000"/>
          <w:spacing w:val="1"/>
        </w:rPr>
      </w:pPr>
      <w:r w:rsidRPr="00DB19E2">
        <w:rPr>
          <w:color w:val="000000"/>
          <w:spacing w:val="1"/>
        </w:rPr>
        <w:t>о соответствии объекта и производства требованиям надлежащей производственной практики (GMP);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дистрибьюторской практики (GDP);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аптечной практики (GPP);</w:t>
      </w:r>
    </w:p>
    <w:p w:rsidR="00BF492F" w:rsidRPr="00DB19E2" w:rsidRDefault="00BF492F" w:rsidP="00DB19E2">
      <w:pPr>
        <w:pStyle w:val="a3"/>
        <w:rPr>
          <w:color w:val="000000"/>
          <w:spacing w:val="1"/>
        </w:rPr>
      </w:pPr>
      <w:r w:rsidRPr="00DB19E2">
        <w:rPr>
          <w:color w:val="000000"/>
          <w:spacing w:val="1"/>
        </w:rPr>
        <w:t>8) ценовое предложение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9) оригинал документа, подтверждающего внесение гарантийно</w:t>
      </w:r>
      <w:r w:rsidR="005A047F" w:rsidRPr="00DB19E2">
        <w:rPr>
          <w:color w:val="000000"/>
          <w:spacing w:val="1"/>
        </w:rPr>
        <w:t>го обеспечения тендерной заявки;</w:t>
      </w:r>
    </w:p>
    <w:p w:rsidR="005A047F" w:rsidRPr="00DB19E2" w:rsidRDefault="005A047F" w:rsidP="00DB19E2">
      <w:pPr>
        <w:pStyle w:val="a3"/>
        <w:rPr>
          <w:color w:val="000000"/>
          <w:spacing w:val="1"/>
        </w:rPr>
      </w:pPr>
      <w:r w:rsidRPr="00DB19E2">
        <w:rPr>
          <w:color w:val="000000"/>
          <w:spacing w:val="1"/>
        </w:rPr>
        <w:t>10) таблицу цен.</w:t>
      </w:r>
    </w:p>
    <w:p w:rsidR="005A047F" w:rsidRPr="00DB19E2" w:rsidRDefault="005A047F" w:rsidP="00DB19E2">
      <w:pPr>
        <w:pStyle w:val="a3"/>
        <w:rPr>
          <w:b/>
          <w:i/>
          <w:color w:val="000000"/>
          <w:spacing w:val="1"/>
        </w:rPr>
      </w:pPr>
      <w:r w:rsidRPr="00DB19E2">
        <w:rPr>
          <w:b/>
          <w:i/>
          <w:color w:val="000000"/>
          <w:spacing w:val="1"/>
        </w:rPr>
        <w:lastRenderedPageBreak/>
        <w:t>Техническая часть тендерной заявки содержит:</w:t>
      </w:r>
    </w:p>
    <w:p w:rsidR="005A047F" w:rsidRPr="00DB19E2" w:rsidRDefault="005A047F" w:rsidP="00DB19E2">
      <w:pPr>
        <w:pStyle w:val="a3"/>
        <w:rPr>
          <w:color w:val="000000"/>
          <w:spacing w:val="1"/>
        </w:rPr>
      </w:pPr>
      <w:r w:rsidRPr="00DB19E2">
        <w:rPr>
          <w:color w:val="000000"/>
          <w:spacing w:val="1"/>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5A047F" w:rsidRPr="00DB19E2" w:rsidRDefault="005A047F" w:rsidP="00DB19E2">
      <w:pPr>
        <w:pStyle w:val="a3"/>
        <w:rPr>
          <w:color w:val="000000"/>
          <w:spacing w:val="1"/>
        </w:rPr>
      </w:pPr>
      <w:r w:rsidRPr="00DB19E2">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DB19E2" w:rsidRDefault="005A047F" w:rsidP="00DB19E2">
      <w:pPr>
        <w:pStyle w:val="a3"/>
        <w:rPr>
          <w:color w:val="000000"/>
          <w:spacing w:val="1"/>
        </w:rPr>
      </w:pPr>
      <w:r w:rsidRPr="00DB19E2">
        <w:rPr>
          <w:color w:val="000000"/>
          <w:spacing w:val="1"/>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DB19E2" w:rsidRDefault="005A047F" w:rsidP="00DB19E2">
      <w:pPr>
        <w:pStyle w:val="a3"/>
        <w:rPr>
          <w:color w:val="000000"/>
          <w:spacing w:val="1"/>
        </w:rPr>
      </w:pPr>
      <w:r w:rsidRPr="00DB19E2">
        <w:rPr>
          <w:color w:val="000000"/>
          <w:spacing w:val="1"/>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DB19E2" w:rsidRDefault="001B342F" w:rsidP="00DB19E2">
      <w:pPr>
        <w:pStyle w:val="a3"/>
        <w:rPr>
          <w:color w:val="000000"/>
          <w:spacing w:val="1"/>
        </w:rPr>
      </w:pPr>
      <w:r w:rsidRPr="00DB19E2">
        <w:rPr>
          <w:color w:val="000000"/>
          <w:spacing w:val="1"/>
        </w:rPr>
        <w:t>2</w:t>
      </w:r>
      <w:r w:rsidR="00375766" w:rsidRPr="00DB19E2">
        <w:rPr>
          <w:color w:val="000000"/>
          <w:spacing w:val="1"/>
        </w:rPr>
        <w:t>1</w:t>
      </w:r>
      <w:r w:rsidR="00236848" w:rsidRPr="00DB19E2">
        <w:rPr>
          <w:color w:val="000000"/>
          <w:spacing w:val="1"/>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375766" w:rsidRPr="00DB19E2" w:rsidRDefault="00236848" w:rsidP="00AA14BE">
      <w:pPr>
        <w:pStyle w:val="a3"/>
        <w:spacing w:before="0" w:beforeAutospacing="0" w:after="0" w:afterAutospacing="0"/>
        <w:rPr>
          <w:b/>
          <w:i/>
          <w:u w:val="single"/>
        </w:rPr>
      </w:pPr>
      <w:r w:rsidRPr="00DB19E2">
        <w:rPr>
          <w:color w:val="000000"/>
          <w:spacing w:val="1"/>
        </w:rPr>
        <w:t>1) гарантийного денежного взноса денег, размещаемых на следующем банковском счете</w:t>
      </w:r>
      <w:r w:rsidR="00375766" w:rsidRPr="00DB19E2">
        <w:rPr>
          <w:color w:val="000000"/>
          <w:spacing w:val="1"/>
        </w:rPr>
        <w:t xml:space="preserve"> заказчика и организатора</w:t>
      </w:r>
      <w:r w:rsidRPr="00DB19E2">
        <w:rPr>
          <w:color w:val="000000"/>
          <w:spacing w:val="1"/>
        </w:rPr>
        <w:t xml:space="preserve">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 ИИК К</w:t>
      </w:r>
      <w:r w:rsidR="00375766" w:rsidRPr="00DB19E2">
        <w:rPr>
          <w:b/>
          <w:i/>
          <w:u w:val="single"/>
          <w:lang w:val="en-US"/>
        </w:rPr>
        <w:t>Z</w:t>
      </w:r>
      <w:r w:rsidR="00375766" w:rsidRPr="00DB19E2">
        <w:rPr>
          <w:b/>
          <w:i/>
          <w:u w:val="single"/>
        </w:rPr>
        <w:t>0294814</w:t>
      </w:r>
      <w:r w:rsidR="00375766" w:rsidRPr="00DB19E2">
        <w:rPr>
          <w:b/>
          <w:i/>
          <w:u w:val="single"/>
          <w:lang w:val="en-US"/>
        </w:rPr>
        <w:t>KZT</w:t>
      </w:r>
      <w:r w:rsidR="00375766" w:rsidRPr="00DB19E2">
        <w:rPr>
          <w:b/>
          <w:i/>
          <w:u w:val="single"/>
        </w:rPr>
        <w:t xml:space="preserve">22030847, БИК </w:t>
      </w:r>
      <w:r w:rsidR="00375766" w:rsidRPr="00DB19E2">
        <w:rPr>
          <w:b/>
          <w:i/>
          <w:u w:val="single"/>
          <w:lang w:val="en-US"/>
        </w:rPr>
        <w:t>EURIKZKA</w:t>
      </w:r>
    </w:p>
    <w:p w:rsidR="00375766" w:rsidRPr="00DB19E2" w:rsidRDefault="00375766" w:rsidP="00AA14BE">
      <w:pPr>
        <w:pStyle w:val="a3"/>
        <w:spacing w:before="0" w:beforeAutospacing="0" w:after="0" w:afterAutospacing="0"/>
        <w:rPr>
          <w:b/>
          <w:i/>
          <w:u w:val="single"/>
        </w:rPr>
      </w:pPr>
      <w:r w:rsidRPr="00DB19E2">
        <w:rPr>
          <w:b/>
          <w:i/>
          <w:u w:val="single"/>
        </w:rPr>
        <w:t>,АО «Евразийский  Банк»;</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 2) банковской гарантии.</w:t>
      </w:r>
    </w:p>
    <w:p w:rsidR="00236848" w:rsidRPr="00DB19E2" w:rsidRDefault="00236848" w:rsidP="00DB19E2">
      <w:pPr>
        <w:pStyle w:val="a3"/>
        <w:rPr>
          <w:color w:val="000000"/>
          <w:spacing w:val="1"/>
        </w:rPr>
      </w:pPr>
      <w:r w:rsidRPr="00DB19E2">
        <w:rPr>
          <w:color w:val="000000"/>
          <w:spacing w:val="1"/>
        </w:rPr>
        <w:t>Срок действия обеспечения заявки не может быть менее срока действия самой заявки.</w:t>
      </w:r>
    </w:p>
    <w:p w:rsidR="00236848" w:rsidRPr="00DB19E2" w:rsidRDefault="00236848" w:rsidP="00DB19E2">
      <w:pPr>
        <w:pStyle w:val="a3"/>
        <w:rPr>
          <w:color w:val="000000"/>
          <w:spacing w:val="1"/>
        </w:rPr>
      </w:pPr>
      <w:r w:rsidRPr="00DB19E2">
        <w:rPr>
          <w:color w:val="000000"/>
          <w:spacing w:val="1"/>
        </w:rPr>
        <w:t>Гарантийное обеспечение возвращается потенциальному поставщику в течение пяти рабочих дней в случаях:</w:t>
      </w:r>
    </w:p>
    <w:p w:rsidR="00236848" w:rsidRPr="00DB19E2" w:rsidRDefault="00236848" w:rsidP="00DB19E2">
      <w:pPr>
        <w:pStyle w:val="a3"/>
        <w:rPr>
          <w:color w:val="000000"/>
          <w:spacing w:val="1"/>
        </w:rPr>
      </w:pPr>
      <w:r w:rsidRPr="00DB19E2">
        <w:rPr>
          <w:color w:val="000000"/>
          <w:spacing w:val="1"/>
        </w:rPr>
        <w:t>1) отзыва тендерной заявки потенциальным поставщиком до истечения окончательного срока их приема;</w:t>
      </w:r>
    </w:p>
    <w:p w:rsidR="00236848" w:rsidRPr="00DB19E2" w:rsidRDefault="00236848" w:rsidP="00DB19E2">
      <w:pPr>
        <w:pStyle w:val="a3"/>
        <w:rPr>
          <w:color w:val="000000"/>
          <w:spacing w:val="1"/>
        </w:rPr>
      </w:pPr>
      <w:r w:rsidRPr="00DB19E2">
        <w:rPr>
          <w:color w:val="000000"/>
          <w:spacing w:val="1"/>
        </w:rPr>
        <w:t>2) отклонения тендерной заявки по основанию несоответствия положениям документации;</w:t>
      </w:r>
    </w:p>
    <w:p w:rsidR="00236848" w:rsidRPr="00DB19E2" w:rsidRDefault="00236848" w:rsidP="00DB19E2">
      <w:pPr>
        <w:pStyle w:val="a3"/>
        <w:rPr>
          <w:color w:val="000000"/>
          <w:spacing w:val="1"/>
        </w:rPr>
      </w:pPr>
      <w:r w:rsidRPr="00DB19E2">
        <w:rPr>
          <w:color w:val="000000"/>
          <w:spacing w:val="1"/>
        </w:rPr>
        <w:t>3) признания победителем тендера другого потенциального поставщика;</w:t>
      </w:r>
    </w:p>
    <w:p w:rsidR="00236848" w:rsidRPr="00DB19E2" w:rsidRDefault="00236848" w:rsidP="00DB19E2">
      <w:pPr>
        <w:pStyle w:val="a3"/>
        <w:rPr>
          <w:color w:val="000000"/>
          <w:spacing w:val="1"/>
        </w:rPr>
      </w:pPr>
      <w:r w:rsidRPr="00DB19E2">
        <w:rPr>
          <w:color w:val="000000"/>
          <w:spacing w:val="1"/>
        </w:rPr>
        <w:t>4) прекращения процедур закупа без определения победителя тендера;</w:t>
      </w:r>
    </w:p>
    <w:p w:rsidR="00236848" w:rsidRPr="00DB19E2" w:rsidRDefault="00236848" w:rsidP="00DB19E2">
      <w:pPr>
        <w:pStyle w:val="a3"/>
        <w:rPr>
          <w:color w:val="000000"/>
          <w:spacing w:val="1"/>
        </w:rPr>
      </w:pPr>
      <w:r w:rsidRPr="00DB19E2">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DB19E2" w:rsidRDefault="00236848" w:rsidP="00DB19E2">
      <w:pPr>
        <w:pStyle w:val="a3"/>
        <w:rPr>
          <w:color w:val="000000"/>
          <w:spacing w:val="1"/>
        </w:rPr>
      </w:pPr>
      <w:r w:rsidRPr="00DB19E2">
        <w:rPr>
          <w:color w:val="000000"/>
          <w:spacing w:val="1"/>
        </w:rPr>
        <w:lastRenderedPageBreak/>
        <w:t>Гарантийное обеспечение не возвращается потенциальному поставщику, если:</w:t>
      </w:r>
    </w:p>
    <w:p w:rsidR="00236848" w:rsidRPr="00DB19E2" w:rsidRDefault="00236848" w:rsidP="00DB19E2">
      <w:pPr>
        <w:pStyle w:val="a3"/>
        <w:rPr>
          <w:color w:val="000000"/>
          <w:spacing w:val="1"/>
        </w:rPr>
      </w:pPr>
      <w:r w:rsidRPr="00DB19E2">
        <w:rPr>
          <w:color w:val="000000"/>
          <w:spacing w:val="1"/>
        </w:rPr>
        <w:t>1) он отозвал или изменил тендерную заявку после истечения окончательного срока приема тендерных заявок;</w:t>
      </w:r>
    </w:p>
    <w:p w:rsidR="00236848" w:rsidRPr="00DB19E2" w:rsidRDefault="00236848" w:rsidP="00DB19E2">
      <w:pPr>
        <w:pStyle w:val="a3"/>
        <w:rPr>
          <w:color w:val="000000"/>
          <w:spacing w:val="1"/>
        </w:rPr>
      </w:pPr>
      <w:r w:rsidRPr="00DB19E2">
        <w:rPr>
          <w:color w:val="000000"/>
          <w:spacing w:val="1"/>
        </w:rPr>
        <w:t>2) победитель уклонился от заключения договора закупа после признания победителем тендера;</w:t>
      </w:r>
    </w:p>
    <w:p w:rsidR="005876F3" w:rsidRPr="00AA14BE" w:rsidRDefault="00236848" w:rsidP="00DB19E2">
      <w:pPr>
        <w:pStyle w:val="a3"/>
        <w:rPr>
          <w:color w:val="000000"/>
          <w:spacing w:val="1"/>
        </w:rPr>
      </w:pPr>
      <w:r w:rsidRPr="00DB19E2">
        <w:rPr>
          <w:color w:val="000000"/>
          <w:spacing w:val="1"/>
        </w:rPr>
        <w:t>3) он признан победителем и не внес либо несвоевременно внес гарантийное обеспечение договора закупа.</w:t>
      </w:r>
    </w:p>
    <w:p w:rsidR="00C354FC" w:rsidRPr="00DB19E2" w:rsidRDefault="001B342F" w:rsidP="00DB19E2">
      <w:pPr>
        <w:pStyle w:val="a3"/>
        <w:rPr>
          <w:b/>
          <w:color w:val="000000"/>
          <w:spacing w:val="1"/>
        </w:rPr>
      </w:pPr>
      <w:r w:rsidRPr="00DB19E2">
        <w:rPr>
          <w:b/>
          <w:bCs/>
          <w:color w:val="000000"/>
          <w:spacing w:val="1"/>
          <w:bdr w:val="none" w:sz="0" w:space="0" w:color="auto" w:frame="1"/>
        </w:rPr>
        <w:t>7</w:t>
      </w:r>
      <w:r w:rsidR="00C354FC" w:rsidRPr="00DB19E2">
        <w:rPr>
          <w:b/>
          <w:bCs/>
          <w:color w:val="000000"/>
          <w:spacing w:val="1"/>
          <w:bdr w:val="none" w:sz="0" w:space="0" w:color="auto" w:frame="1"/>
        </w:rPr>
        <w:t>. </w:t>
      </w:r>
      <w:r w:rsidR="00C354FC" w:rsidRPr="00DB19E2">
        <w:rPr>
          <w:b/>
          <w:color w:val="000000"/>
          <w:spacing w:val="1"/>
        </w:rPr>
        <w:t>Вскрытие конвертов с заявками</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3</w:t>
      </w:r>
      <w:r w:rsidR="002E1328" w:rsidRPr="00DB19E2">
        <w:rPr>
          <w:color w:val="000000"/>
          <w:spacing w:val="1"/>
        </w:rPr>
        <w:t>. Конверты с тендерными заявками вскрываются тендерной комиссией по времени и в месте, определенных тендерной документацией, с применением аудио- и видеофиксации.</w:t>
      </w:r>
    </w:p>
    <w:p w:rsidR="002E1328" w:rsidRPr="00DB19E2" w:rsidRDefault="002E1328" w:rsidP="00DB19E2">
      <w:pPr>
        <w:pStyle w:val="a3"/>
        <w:rPr>
          <w:color w:val="000000"/>
          <w:spacing w:val="1"/>
        </w:rPr>
      </w:pPr>
      <w:r w:rsidRPr="00DB19E2">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DB19E2" w:rsidRDefault="002E1328" w:rsidP="00DB19E2">
      <w:pPr>
        <w:pStyle w:val="a3"/>
        <w:rPr>
          <w:color w:val="000000"/>
          <w:spacing w:val="1"/>
        </w:rPr>
      </w:pPr>
      <w:r w:rsidRPr="00DB19E2">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DB19E2" w:rsidRDefault="002E1328" w:rsidP="00DB19E2">
      <w:pPr>
        <w:pStyle w:val="a3"/>
        <w:rPr>
          <w:color w:val="000000"/>
          <w:spacing w:val="1"/>
        </w:rPr>
      </w:pPr>
      <w:r w:rsidRPr="00DB19E2">
        <w:rPr>
          <w:color w:val="000000"/>
          <w:spacing w:val="1"/>
        </w:rPr>
        <w:t>документации)".</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DB19E2" w:rsidRDefault="002E1328" w:rsidP="00DB19E2">
      <w:pPr>
        <w:pStyle w:val="a3"/>
        <w:rPr>
          <w:color w:val="000000"/>
          <w:spacing w:val="1"/>
        </w:rPr>
      </w:pPr>
      <w:r w:rsidRPr="00DB19E2">
        <w:rPr>
          <w:color w:val="000000"/>
          <w:spacing w:val="1"/>
        </w:rPr>
        <w:tab/>
      </w:r>
      <w:r w:rsidR="00B93563" w:rsidRPr="00DB19E2">
        <w:rPr>
          <w:color w:val="000000"/>
          <w:spacing w:val="1"/>
        </w:rPr>
        <w:t>2</w:t>
      </w:r>
      <w:r w:rsidR="00375766" w:rsidRPr="00DB19E2">
        <w:rPr>
          <w:color w:val="000000"/>
          <w:spacing w:val="1"/>
        </w:rPr>
        <w:t>5</w:t>
      </w:r>
      <w:r w:rsidRPr="00DB19E2">
        <w:rPr>
          <w:color w:val="000000"/>
          <w:spacing w:val="1"/>
        </w:rPr>
        <w:t>. На указанном заседании</w:t>
      </w:r>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1</w:t>
      </w:r>
      <w:r w:rsidR="002E1328" w:rsidRPr="00DB19E2">
        <w:rPr>
          <w:color w:val="000000"/>
          <w:spacing w:val="1"/>
        </w:rPr>
        <w:t xml:space="preserve">) </w:t>
      </w:r>
      <w:r w:rsidRPr="00DB19E2">
        <w:rPr>
          <w:color w:val="000000"/>
          <w:spacing w:val="1"/>
        </w:rPr>
        <w:t xml:space="preserve">секретарь </w:t>
      </w:r>
      <w:r w:rsidR="002E1328" w:rsidRPr="00DB19E2">
        <w:rPr>
          <w:color w:val="000000"/>
          <w:spacing w:val="1"/>
        </w:rPr>
        <w:t xml:space="preserve">тендерной </w:t>
      </w:r>
      <w:r w:rsidRPr="00DB19E2">
        <w:rPr>
          <w:color w:val="000000"/>
          <w:spacing w:val="1"/>
        </w:rPr>
        <w:t>комиссии, сведения о котором указаны в настоящей документации, информирует присутствующих о:</w:t>
      </w:r>
    </w:p>
    <w:p w:rsidR="00C354FC" w:rsidRPr="00DB19E2" w:rsidRDefault="00C354FC" w:rsidP="00DB19E2">
      <w:pPr>
        <w:pStyle w:val="a3"/>
        <w:rPr>
          <w:color w:val="000000"/>
          <w:spacing w:val="1"/>
        </w:rPr>
      </w:pPr>
      <w:r w:rsidRPr="00DB19E2">
        <w:rPr>
          <w:color w:val="000000"/>
          <w:spacing w:val="1"/>
        </w:rPr>
        <w:t xml:space="preserve">о составе </w:t>
      </w:r>
      <w:r w:rsidR="002E1328" w:rsidRPr="00DB19E2">
        <w:rPr>
          <w:color w:val="000000"/>
          <w:spacing w:val="1"/>
        </w:rPr>
        <w:t>тендерной</w:t>
      </w:r>
      <w:r w:rsidRPr="00DB19E2">
        <w:rPr>
          <w:color w:val="000000"/>
          <w:spacing w:val="1"/>
        </w:rPr>
        <w:t xml:space="preserve"> комиссии, секретаре;</w:t>
      </w:r>
    </w:p>
    <w:p w:rsidR="00C354FC" w:rsidRPr="00DB19E2" w:rsidRDefault="00C354FC" w:rsidP="00DB19E2">
      <w:pPr>
        <w:pStyle w:val="a3"/>
        <w:rPr>
          <w:color w:val="000000"/>
          <w:spacing w:val="1"/>
        </w:rPr>
      </w:pPr>
      <w:r w:rsidRPr="00DB19E2">
        <w:rPr>
          <w:color w:val="000000"/>
          <w:spacing w:val="1"/>
        </w:rPr>
        <w:t>количестве потенциальных поставщиков, получивших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факта, а также причин внесения изменений и дополнений в документацию;</w:t>
      </w:r>
    </w:p>
    <w:p w:rsidR="00C354FC" w:rsidRPr="00DB19E2" w:rsidRDefault="00C354FC" w:rsidP="00DB19E2">
      <w:pPr>
        <w:pStyle w:val="a3"/>
        <w:rPr>
          <w:color w:val="000000"/>
          <w:spacing w:val="1"/>
        </w:rPr>
      </w:pPr>
      <w:r w:rsidRPr="00DB19E2">
        <w:rPr>
          <w:color w:val="000000"/>
          <w:spacing w:val="1"/>
        </w:rPr>
        <w:lastRenderedPageBreak/>
        <w:t>потенциальных поставщиках, представив</w:t>
      </w:r>
      <w:r w:rsidR="002E1328" w:rsidRPr="00DB19E2">
        <w:rPr>
          <w:color w:val="000000"/>
          <w:spacing w:val="1"/>
        </w:rPr>
        <w:t>ших в установленный срок заявки</w:t>
      </w:r>
      <w:r w:rsidRPr="00DB19E2">
        <w:rPr>
          <w:color w:val="000000"/>
          <w:spacing w:val="1"/>
        </w:rPr>
        <w:t>, зарегистрированные в соответствующем журнале регистрации;</w:t>
      </w:r>
    </w:p>
    <w:p w:rsidR="00C354FC" w:rsidRPr="00DB19E2" w:rsidRDefault="00C354FC" w:rsidP="00DB19E2">
      <w:pPr>
        <w:pStyle w:val="a3"/>
        <w:rPr>
          <w:color w:val="000000"/>
          <w:spacing w:val="1"/>
        </w:rPr>
      </w:pPr>
      <w:r w:rsidRPr="00DB19E2">
        <w:rPr>
          <w:color w:val="000000"/>
          <w:spacing w:val="1"/>
        </w:rPr>
        <w:t xml:space="preserve">2) председатель </w:t>
      </w:r>
      <w:r w:rsidR="002E1328" w:rsidRPr="00DB19E2">
        <w:rPr>
          <w:color w:val="000000"/>
          <w:spacing w:val="1"/>
        </w:rPr>
        <w:t>тендерной к</w:t>
      </w:r>
      <w:r w:rsidRPr="00DB19E2">
        <w:rPr>
          <w:color w:val="000000"/>
          <w:spacing w:val="1"/>
        </w:rPr>
        <w:t xml:space="preserve">омиссии либо лицо, определенное председателем из числа членов </w:t>
      </w:r>
      <w:r w:rsidR="002E1328"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вскрывает конверты с заявками на и оглашает перечень документов, содержащихся в заявке и их краткое содержание;</w:t>
      </w:r>
    </w:p>
    <w:p w:rsidR="00C354FC" w:rsidRPr="00DB19E2" w:rsidRDefault="00C354FC" w:rsidP="00DB19E2">
      <w:pPr>
        <w:pStyle w:val="a3"/>
        <w:rPr>
          <w:color w:val="000000"/>
          <w:spacing w:val="1"/>
        </w:rPr>
      </w:pPr>
      <w:r w:rsidRPr="00DB19E2">
        <w:rPr>
          <w:color w:val="000000"/>
          <w:spacing w:val="1"/>
        </w:rPr>
        <w:t xml:space="preserve">3) секретарь </w:t>
      </w:r>
      <w:r w:rsidR="000C128A"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оформляет соответствующий протокол вскрытия конвертов;</w:t>
      </w:r>
    </w:p>
    <w:p w:rsidR="00EE1CC1" w:rsidRPr="00DB19E2" w:rsidRDefault="00EE1CC1" w:rsidP="00DB19E2">
      <w:pPr>
        <w:pStyle w:val="a3"/>
        <w:rPr>
          <w:color w:val="000000"/>
          <w:spacing w:val="1"/>
        </w:rPr>
      </w:pPr>
      <w:r w:rsidRPr="00DB19E2">
        <w:rPr>
          <w:color w:val="000000"/>
          <w:spacing w:val="1"/>
        </w:rPr>
        <w:t>размещает протокол вскрытия на интерне – ресурсе.</w:t>
      </w:r>
    </w:p>
    <w:p w:rsidR="00C354FC" w:rsidRPr="00DB19E2" w:rsidRDefault="00C354FC" w:rsidP="00DB19E2">
      <w:pPr>
        <w:pStyle w:val="a3"/>
        <w:rPr>
          <w:color w:val="000000"/>
          <w:spacing w:val="1"/>
        </w:rPr>
      </w:pPr>
      <w:r w:rsidRPr="00DB19E2">
        <w:rPr>
          <w:color w:val="000000"/>
          <w:spacing w:val="1"/>
        </w:rPr>
        <w:t xml:space="preserve">Протокол заседания </w:t>
      </w:r>
      <w:r w:rsidR="00E96F86" w:rsidRPr="00DB19E2">
        <w:rPr>
          <w:color w:val="000000"/>
          <w:spacing w:val="1"/>
        </w:rPr>
        <w:t xml:space="preserve">тендерной </w:t>
      </w:r>
      <w:r w:rsidRPr="00DB19E2">
        <w:rPr>
          <w:color w:val="000000"/>
          <w:spacing w:val="1"/>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DB19E2">
        <w:rPr>
          <w:color w:val="000000"/>
          <w:spacing w:val="1"/>
        </w:rPr>
        <w:t>тендерной комиссии, а также секретарем</w:t>
      </w:r>
      <w:r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DB19E2" w:rsidRDefault="00B93563" w:rsidP="00AA14BE">
      <w:pPr>
        <w:pStyle w:val="a3"/>
        <w:spacing w:before="0" w:beforeAutospacing="0" w:after="0" w:afterAutospacing="0"/>
        <w:rPr>
          <w:b/>
          <w:color w:val="000000"/>
          <w:spacing w:val="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C354FC" w:rsidRPr="00DB19E2">
        <w:rPr>
          <w:b/>
          <w:color w:val="000000"/>
          <w:spacing w:val="1"/>
        </w:rPr>
        <w:t>Рассмотрение заявок на предмет их</w:t>
      </w:r>
    </w:p>
    <w:p w:rsidR="00C354FC" w:rsidRPr="00DB19E2" w:rsidRDefault="00C354FC" w:rsidP="00AA14BE">
      <w:pPr>
        <w:pStyle w:val="a3"/>
        <w:spacing w:before="0" w:beforeAutospacing="0" w:after="0" w:afterAutospacing="0"/>
        <w:rPr>
          <w:b/>
          <w:color w:val="000000"/>
          <w:spacing w:val="1"/>
        </w:rPr>
      </w:pPr>
      <w:r w:rsidRPr="00DB19E2">
        <w:rPr>
          <w:b/>
          <w:color w:val="000000"/>
          <w:spacing w:val="1"/>
        </w:rPr>
        <w:t>соответствия требованиям документации</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EE1CC1" w:rsidRPr="00DB19E2">
        <w:rPr>
          <w:color w:val="000000"/>
          <w:spacing w:val="1"/>
        </w:rPr>
        <w:t>Тендерная комиссия осуществляет оценку и сопоставление тендерных заявок.</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 Тендерная комиссия отклоняет тендерную заявку в целом или по лоту в случаях:</w:t>
      </w:r>
    </w:p>
    <w:p w:rsidR="00EE1CC1" w:rsidRPr="00DB19E2" w:rsidRDefault="00EE1CC1" w:rsidP="00DB19E2">
      <w:pPr>
        <w:pStyle w:val="a3"/>
        <w:rPr>
          <w:color w:val="000000"/>
          <w:spacing w:val="1"/>
        </w:rPr>
      </w:pPr>
      <w:r w:rsidRPr="00DB19E2">
        <w:rPr>
          <w:color w:val="000000"/>
          <w:spacing w:val="1"/>
        </w:rPr>
        <w:t>1) непредставления гарантийного обеспечения тендерной заявки в соответствии с требованиями Правил;</w:t>
      </w:r>
    </w:p>
    <w:p w:rsidR="00EE1CC1" w:rsidRPr="00DB19E2" w:rsidRDefault="00EE1CC1" w:rsidP="00DB19E2">
      <w:pPr>
        <w:pStyle w:val="a3"/>
        <w:rPr>
          <w:color w:val="000000"/>
          <w:spacing w:val="1"/>
        </w:rPr>
      </w:pPr>
      <w:r w:rsidRPr="00DB19E2">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DB19E2" w:rsidRDefault="00EE1CC1" w:rsidP="00DB19E2">
      <w:pPr>
        <w:pStyle w:val="a3"/>
        <w:rPr>
          <w:color w:val="000000"/>
          <w:spacing w:val="1"/>
        </w:rPr>
      </w:pPr>
      <w:r w:rsidRPr="00DB19E2">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DB19E2" w:rsidRDefault="00EE1CC1" w:rsidP="00DB19E2">
      <w:pPr>
        <w:pStyle w:val="a3"/>
        <w:rPr>
          <w:color w:val="000000"/>
          <w:spacing w:val="1"/>
        </w:rPr>
      </w:pPr>
      <w:r w:rsidRPr="00DB19E2">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DB19E2" w:rsidRDefault="00EE1CC1" w:rsidP="00DB19E2">
      <w:pPr>
        <w:pStyle w:val="a3"/>
        <w:rPr>
          <w:color w:val="000000"/>
          <w:spacing w:val="1"/>
        </w:rPr>
      </w:pPr>
      <w:r w:rsidRPr="00DB19E2">
        <w:rPr>
          <w:color w:val="000000"/>
          <w:spacing w:val="1"/>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w:t>
      </w:r>
      <w:r w:rsidRPr="00DB19E2">
        <w:rPr>
          <w:color w:val="000000"/>
          <w:spacing w:val="1"/>
        </w:rPr>
        <w:lastRenderedPageBreak/>
        <w:t>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DB19E2">
        <w:rPr>
          <w:color w:val="000000"/>
          <w:spacing w:val="1"/>
        </w:rPr>
        <w:t xml:space="preserve"> Законом РК </w:t>
      </w:r>
      <w:r w:rsidRPr="00DB19E2">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DB19E2">
        <w:rPr>
          <w:color w:val="000000"/>
          <w:spacing w:val="1"/>
        </w:rPr>
        <w:t xml:space="preserve"> Законом РК </w:t>
      </w:r>
      <w:r w:rsidRPr="00DB19E2">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DB19E2" w:rsidRDefault="00EE1CC1" w:rsidP="00DB19E2">
      <w:pPr>
        <w:pStyle w:val="a3"/>
        <w:rPr>
          <w:color w:val="000000"/>
          <w:spacing w:val="1"/>
        </w:rPr>
      </w:pPr>
      <w:r w:rsidRPr="00DB19E2">
        <w:rPr>
          <w:color w:val="000000"/>
          <w:spacing w:val="1"/>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EE1CC1" w:rsidRPr="00DB19E2" w:rsidRDefault="00EE1CC1" w:rsidP="00DB19E2">
      <w:pPr>
        <w:pStyle w:val="a3"/>
        <w:rPr>
          <w:color w:val="000000"/>
          <w:spacing w:val="1"/>
        </w:rPr>
      </w:pPr>
      <w:r w:rsidRPr="00DB19E2">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DB19E2" w:rsidRDefault="00EE1CC1" w:rsidP="00DB19E2">
      <w:pPr>
        <w:pStyle w:val="a3"/>
        <w:rPr>
          <w:color w:val="000000"/>
          <w:spacing w:val="1"/>
        </w:rPr>
      </w:pPr>
      <w:r w:rsidRPr="00DB19E2">
        <w:rPr>
          <w:color w:val="000000"/>
          <w:spacing w:val="1"/>
        </w:rPr>
        <w:t>8) непредставления технической спецификации в соответствии с требо</w:t>
      </w:r>
      <w:r w:rsidR="005B1934" w:rsidRPr="00DB19E2">
        <w:rPr>
          <w:color w:val="000000"/>
          <w:spacing w:val="1"/>
        </w:rPr>
        <w:t xml:space="preserve">ваниям </w:t>
      </w:r>
      <w:r w:rsidRPr="00DB19E2">
        <w:rPr>
          <w:color w:val="000000"/>
          <w:spacing w:val="1"/>
        </w:rPr>
        <w:t>Правил;</w:t>
      </w:r>
    </w:p>
    <w:p w:rsidR="00EE1CC1" w:rsidRPr="00DB19E2" w:rsidRDefault="00EE1CC1" w:rsidP="00DB19E2">
      <w:pPr>
        <w:pStyle w:val="a3"/>
        <w:rPr>
          <w:color w:val="000000"/>
          <w:spacing w:val="1"/>
        </w:rPr>
      </w:pPr>
      <w:r w:rsidRPr="00DB19E2">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DB19E2" w:rsidRDefault="00EE1CC1" w:rsidP="00DB19E2">
      <w:pPr>
        <w:pStyle w:val="a3"/>
        <w:rPr>
          <w:color w:val="000000"/>
          <w:spacing w:val="1"/>
        </w:rPr>
      </w:pPr>
      <w:r w:rsidRPr="00DB19E2">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DB19E2" w:rsidRDefault="00EE1CC1" w:rsidP="00DB19E2">
      <w:pPr>
        <w:pStyle w:val="a3"/>
        <w:rPr>
          <w:color w:val="000000"/>
          <w:spacing w:val="1"/>
        </w:rPr>
      </w:pPr>
      <w:r w:rsidRPr="00DB19E2">
        <w:rPr>
          <w:color w:val="000000"/>
          <w:spacing w:val="1"/>
        </w:rPr>
        <w:t>11) причастности к процедуре банкротства либо ликвидации;</w:t>
      </w:r>
    </w:p>
    <w:p w:rsidR="00EE1CC1" w:rsidRPr="00DB19E2" w:rsidRDefault="00EE1CC1" w:rsidP="00DB19E2">
      <w:pPr>
        <w:pStyle w:val="a3"/>
        <w:rPr>
          <w:color w:val="000000"/>
          <w:spacing w:val="1"/>
        </w:rPr>
      </w:pPr>
      <w:r w:rsidRPr="00DB19E2">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DB19E2" w:rsidRDefault="00EE1CC1" w:rsidP="00DB19E2">
      <w:pPr>
        <w:pStyle w:val="a3"/>
        <w:rPr>
          <w:color w:val="000000"/>
          <w:spacing w:val="1"/>
        </w:rPr>
      </w:pPr>
      <w:r w:rsidRPr="00DB19E2">
        <w:rPr>
          <w:color w:val="000000"/>
          <w:spacing w:val="1"/>
        </w:rPr>
        <w:t>13) непредставления при необходимости копии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DB19E2" w:rsidRDefault="00EE1CC1" w:rsidP="00DB19E2">
      <w:pPr>
        <w:pStyle w:val="a3"/>
        <w:rPr>
          <w:color w:val="000000"/>
          <w:spacing w:val="1"/>
        </w:rPr>
      </w:pPr>
      <w:r w:rsidRPr="00DB19E2">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DB19E2" w:rsidRDefault="00EE1CC1" w:rsidP="00DB19E2">
      <w:pPr>
        <w:pStyle w:val="a3"/>
        <w:rPr>
          <w:color w:val="000000"/>
          <w:spacing w:val="1"/>
          <w:shd w:val="clear" w:color="auto" w:fill="FFFFFF"/>
        </w:rPr>
      </w:pPr>
      <w:r w:rsidRPr="00DB19E2">
        <w:rPr>
          <w:color w:val="000000"/>
          <w:spacing w:val="1"/>
        </w:rPr>
        <w:lastRenderedPageBreak/>
        <w:t xml:space="preserve">15) </w:t>
      </w:r>
      <w:r w:rsidR="00272BE2" w:rsidRPr="00DB19E2">
        <w:rPr>
          <w:color w:val="000000"/>
          <w:spacing w:val="1"/>
        </w:rPr>
        <w:t>п</w:t>
      </w:r>
      <w:r w:rsidR="00272BE2" w:rsidRPr="00DB19E2">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DB19E2" w:rsidRDefault="00EE1CC1" w:rsidP="00DB19E2">
      <w:pPr>
        <w:pStyle w:val="a3"/>
        <w:rPr>
          <w:color w:val="000000"/>
          <w:spacing w:val="1"/>
          <w:shd w:val="clear" w:color="auto" w:fill="FFFFFF"/>
        </w:rPr>
      </w:pPr>
      <w:r w:rsidRPr="00DB19E2">
        <w:rPr>
          <w:color w:val="000000"/>
          <w:spacing w:val="1"/>
        </w:rPr>
        <w:t>16)</w:t>
      </w:r>
      <w:r w:rsidR="00272BE2" w:rsidRPr="00DB19E2">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 если</w:t>
      </w:r>
      <w:r w:rsidR="00272BE2" w:rsidRPr="00DB19E2">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DB19E2">
        <w:rPr>
          <w:color w:val="000000"/>
          <w:spacing w:val="1"/>
        </w:rPr>
        <w:t>щиков отклоняются;</w:t>
      </w:r>
    </w:p>
    <w:p w:rsidR="00272BE2" w:rsidRPr="00DB19E2" w:rsidRDefault="00531C21" w:rsidP="00DB19E2">
      <w:pPr>
        <w:pStyle w:val="a3"/>
        <w:rPr>
          <w:color w:val="000000"/>
          <w:spacing w:val="1"/>
        </w:rPr>
      </w:pPr>
      <w:r w:rsidRPr="00DB19E2">
        <w:rPr>
          <w:color w:val="000000"/>
          <w:spacing w:val="1"/>
        </w:rPr>
        <w:t>18) е</w:t>
      </w:r>
      <w:r w:rsidR="00272BE2" w:rsidRPr="00DB19E2">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DB19E2">
        <w:rPr>
          <w:color w:val="000000"/>
          <w:spacing w:val="1"/>
        </w:rPr>
        <w:t>отклоняются;</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 если тендерная заявка имеет более короткий срок действия, чем указано в условиях тендерной документации;</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 xml:space="preserve">) представления тендерной заявки в </w:t>
      </w:r>
      <w:proofErr w:type="spellStart"/>
      <w:r w:rsidRPr="00DB19E2">
        <w:rPr>
          <w:color w:val="000000"/>
          <w:spacing w:val="1"/>
        </w:rPr>
        <w:t>непрошитом</w:t>
      </w:r>
      <w:proofErr w:type="spellEnd"/>
      <w:r w:rsidRPr="00DB19E2">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 xml:space="preserve">) установления факта </w:t>
      </w:r>
      <w:proofErr w:type="spellStart"/>
      <w:r w:rsidRPr="00DB19E2">
        <w:rPr>
          <w:color w:val="000000"/>
          <w:spacing w:val="1"/>
        </w:rPr>
        <w:t>аффилированности</w:t>
      </w:r>
      <w:proofErr w:type="spellEnd"/>
      <w:r w:rsidRPr="00DB19E2">
        <w:rPr>
          <w:color w:val="000000"/>
          <w:spacing w:val="1"/>
        </w:rPr>
        <w:t xml:space="preserve"> в нарушение требований Правил</w:t>
      </w:r>
      <w:r w:rsidR="00622C41" w:rsidRPr="00DB19E2">
        <w:rPr>
          <w:color w:val="000000"/>
          <w:spacing w:val="1"/>
        </w:rPr>
        <w:t xml:space="preserve"> </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DB19E2">
        <w:rPr>
          <w:color w:val="000000"/>
          <w:spacing w:val="1"/>
        </w:rPr>
        <w:t xml:space="preserve"> разделом 2</w:t>
      </w:r>
      <w:r w:rsidR="00EE1CC1" w:rsidRPr="00DB19E2">
        <w:rPr>
          <w:color w:val="000000"/>
          <w:spacing w:val="1"/>
        </w:rPr>
        <w:t xml:space="preserve"> Правил.</w:t>
      </w:r>
    </w:p>
    <w:p w:rsidR="00EE1CC1" w:rsidRPr="00DB19E2" w:rsidRDefault="00375766" w:rsidP="00DB19E2">
      <w:pPr>
        <w:pStyle w:val="a3"/>
        <w:rPr>
          <w:color w:val="000000"/>
          <w:spacing w:val="1"/>
        </w:rPr>
      </w:pPr>
      <w:r w:rsidRPr="00DB19E2">
        <w:rPr>
          <w:color w:val="000000"/>
          <w:spacing w:val="1"/>
        </w:rPr>
        <w:lastRenderedPageBreak/>
        <w:t>30</w:t>
      </w:r>
      <w:r w:rsidR="00EE1CC1" w:rsidRPr="00DB19E2">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 Закуп способом тендера или его какой-либо лот признаются несостоявшимися по одному из следующих оснований:</w:t>
      </w:r>
    </w:p>
    <w:p w:rsidR="00EE1CC1" w:rsidRPr="00DB19E2" w:rsidRDefault="00EE1CC1" w:rsidP="00DB19E2">
      <w:pPr>
        <w:pStyle w:val="a3"/>
        <w:rPr>
          <w:color w:val="000000"/>
          <w:spacing w:val="1"/>
        </w:rPr>
      </w:pPr>
      <w:r w:rsidRPr="00DB19E2">
        <w:rPr>
          <w:color w:val="000000"/>
          <w:spacing w:val="1"/>
        </w:rPr>
        <w:t>1) отсутствие тендерных заявок;</w:t>
      </w:r>
    </w:p>
    <w:p w:rsidR="00EE1CC1" w:rsidRPr="00DB19E2" w:rsidRDefault="00EE1CC1" w:rsidP="00DB19E2">
      <w:pPr>
        <w:pStyle w:val="a3"/>
        <w:rPr>
          <w:color w:val="000000"/>
          <w:spacing w:val="1"/>
        </w:rPr>
      </w:pPr>
      <w:r w:rsidRPr="00DB19E2">
        <w:rPr>
          <w:color w:val="000000"/>
          <w:spacing w:val="1"/>
        </w:rPr>
        <w:t>2) отклонение всех тендерных заявок потенциальных поставщиков.</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2</w:t>
      </w:r>
      <w:r w:rsidR="00EE1CC1" w:rsidRPr="00DB19E2">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B93563" w:rsidRPr="00DB19E2" w:rsidRDefault="00EE1CC1" w:rsidP="00DB19E2">
      <w:pPr>
        <w:pStyle w:val="a3"/>
        <w:rPr>
          <w:color w:val="000000"/>
          <w:spacing w:val="1"/>
        </w:rPr>
      </w:pPr>
      <w:r w:rsidRPr="00DB19E2">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r w:rsidR="00AA14BE">
        <w:rPr>
          <w:color w:val="000000"/>
          <w:spacing w:val="1"/>
        </w:rPr>
        <w:t>.</w:t>
      </w:r>
    </w:p>
    <w:p w:rsidR="001017E4" w:rsidRPr="00DB19E2" w:rsidRDefault="00D540C0" w:rsidP="00DB19E2">
      <w:pPr>
        <w:pStyle w:val="a3"/>
        <w:rPr>
          <w:b/>
          <w:color w:val="000000"/>
          <w:spacing w:val="1"/>
        </w:rPr>
      </w:pPr>
      <w:r w:rsidRPr="00DB19E2">
        <w:rPr>
          <w:b/>
          <w:color w:val="000000"/>
          <w:spacing w:val="1"/>
        </w:rPr>
        <w:t xml:space="preserve">9. </w:t>
      </w:r>
      <w:r w:rsidR="00C650D0" w:rsidRPr="00DB19E2">
        <w:rPr>
          <w:b/>
          <w:color w:val="000000"/>
          <w:spacing w:val="1"/>
        </w:rPr>
        <w:t>Подведение итогов</w:t>
      </w:r>
    </w:p>
    <w:p w:rsidR="00C650D0" w:rsidRPr="00DB19E2" w:rsidRDefault="00C650D0" w:rsidP="00DB19E2">
      <w:pPr>
        <w:pStyle w:val="a3"/>
        <w:rPr>
          <w:color w:val="000000"/>
          <w:spacing w:val="1"/>
          <w:shd w:val="clear" w:color="auto" w:fill="FFFFFF"/>
        </w:rPr>
      </w:pPr>
      <w:r w:rsidRPr="00DB19E2">
        <w:rPr>
          <w:color w:val="000000"/>
          <w:spacing w:val="1"/>
          <w:shd w:val="clear" w:color="auto" w:fill="FFFFFF"/>
        </w:rPr>
        <w:t>3</w:t>
      </w:r>
      <w:r w:rsidR="00375766" w:rsidRPr="00DB19E2">
        <w:rPr>
          <w:color w:val="000000"/>
          <w:spacing w:val="1"/>
          <w:shd w:val="clear" w:color="auto" w:fill="FFFFFF"/>
        </w:rPr>
        <w:t>3</w:t>
      </w:r>
      <w:r w:rsidRPr="00DB19E2">
        <w:rPr>
          <w:color w:val="000000"/>
          <w:spacing w:val="1"/>
          <w:shd w:val="clear" w:color="auto" w:fill="FFFFFF"/>
        </w:rPr>
        <w:t>.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B19E2">
        <w:rPr>
          <w:color w:val="000000"/>
          <w:spacing w:val="1"/>
          <w:shd w:val="clear" w:color="auto" w:fill="FFFFFF"/>
        </w:rPr>
        <w:t>.</w:t>
      </w:r>
    </w:p>
    <w:p w:rsidR="00D540C0" w:rsidRPr="00DB19E2" w:rsidRDefault="00C3739A" w:rsidP="00DB19E2">
      <w:pPr>
        <w:pStyle w:val="a3"/>
        <w:rPr>
          <w:color w:val="000000"/>
          <w:spacing w:val="1"/>
        </w:rPr>
      </w:pPr>
      <w:r w:rsidRPr="00DB19E2">
        <w:rPr>
          <w:color w:val="000000"/>
          <w:spacing w:val="1"/>
        </w:rPr>
        <w:t>3</w:t>
      </w:r>
      <w:r w:rsidR="00375766" w:rsidRPr="00DB19E2">
        <w:rPr>
          <w:color w:val="000000"/>
          <w:spacing w:val="1"/>
        </w:rPr>
        <w:t>4</w:t>
      </w:r>
      <w:r w:rsidRPr="00DB19E2">
        <w:rPr>
          <w:color w:val="000000"/>
          <w:spacing w:val="1"/>
        </w:rPr>
        <w:t xml:space="preserve">. </w:t>
      </w:r>
      <w:r w:rsidR="00D540C0" w:rsidRPr="00DB19E2">
        <w:rPr>
          <w:color w:val="000000"/>
          <w:spacing w:val="1"/>
        </w:rPr>
        <w:t>По результатам рассмотрения заявок тендерная комиссия:</w:t>
      </w:r>
    </w:p>
    <w:p w:rsidR="00D540C0" w:rsidRPr="00DB19E2" w:rsidRDefault="00D540C0" w:rsidP="00DB19E2">
      <w:pPr>
        <w:pStyle w:val="a3"/>
        <w:rPr>
          <w:color w:val="000000"/>
          <w:spacing w:val="1"/>
        </w:rPr>
      </w:pPr>
      <w:r w:rsidRPr="00DB19E2">
        <w:rPr>
          <w:color w:val="000000"/>
          <w:spacing w:val="1"/>
        </w:rPr>
        <w:t>1) определяет потенциальных поставщиков, соответствующих квалификационным требованиям и требованиям документации;</w:t>
      </w:r>
    </w:p>
    <w:p w:rsidR="00D540C0" w:rsidRPr="00DB19E2" w:rsidRDefault="00D540C0" w:rsidP="00DB19E2">
      <w:pPr>
        <w:pStyle w:val="a3"/>
        <w:rPr>
          <w:color w:val="000000"/>
          <w:spacing w:val="1"/>
        </w:rPr>
      </w:pPr>
      <w:r w:rsidRPr="00DB19E2">
        <w:rPr>
          <w:color w:val="000000"/>
          <w:spacing w:val="1"/>
        </w:rPr>
        <w:t xml:space="preserve">2) определение победителя </w:t>
      </w:r>
      <w:r w:rsidR="00F8061A" w:rsidRPr="00DB19E2">
        <w:rPr>
          <w:color w:val="000000"/>
          <w:spacing w:val="1"/>
        </w:rPr>
        <w:t>тендера</w:t>
      </w:r>
      <w:r w:rsidRPr="00DB19E2">
        <w:rPr>
          <w:color w:val="000000"/>
          <w:spacing w:val="1"/>
        </w:rPr>
        <w:t>;</w:t>
      </w:r>
    </w:p>
    <w:p w:rsidR="00D540C0" w:rsidRPr="00DB19E2" w:rsidRDefault="00D540C0" w:rsidP="00DB19E2">
      <w:pPr>
        <w:pStyle w:val="a3"/>
        <w:rPr>
          <w:color w:val="000000"/>
          <w:spacing w:val="1"/>
          <w:shd w:val="clear" w:color="auto" w:fill="FFFFFF"/>
        </w:rPr>
      </w:pPr>
      <w:r w:rsidRPr="00DB19E2">
        <w:rPr>
          <w:color w:val="000000"/>
          <w:spacing w:val="1"/>
        </w:rPr>
        <w:t xml:space="preserve">3) </w:t>
      </w:r>
      <w:r w:rsidR="00C3739A" w:rsidRPr="00DB19E2">
        <w:rPr>
          <w:color w:val="000000"/>
          <w:spacing w:val="1"/>
        </w:rPr>
        <w:t xml:space="preserve">определяет потенциального поставщика по каждому лоту, </w:t>
      </w:r>
      <w:r w:rsidR="00C3739A" w:rsidRPr="00DB19E2">
        <w:rPr>
          <w:color w:val="000000"/>
          <w:spacing w:val="1"/>
          <w:shd w:val="clear" w:color="auto" w:fill="FFFFFF"/>
        </w:rPr>
        <w:t>предложение которого является вторым после предложения победителя;</w:t>
      </w:r>
    </w:p>
    <w:p w:rsidR="00C3739A" w:rsidRPr="00DB19E2" w:rsidRDefault="00C3739A" w:rsidP="00DB19E2">
      <w:pPr>
        <w:pStyle w:val="a3"/>
        <w:rPr>
          <w:color w:val="000000"/>
          <w:spacing w:val="1"/>
          <w:shd w:val="clear" w:color="auto" w:fill="FFFFFF"/>
        </w:rPr>
      </w:pPr>
      <w:r w:rsidRPr="00DB19E2">
        <w:rPr>
          <w:color w:val="000000"/>
          <w:spacing w:val="1"/>
          <w:shd w:val="clear" w:color="auto" w:fill="FFFFFF"/>
        </w:rPr>
        <w:t>4) оформляет протокол итогов.</w:t>
      </w:r>
    </w:p>
    <w:p w:rsidR="00C650D0" w:rsidRPr="00DB19E2" w:rsidRDefault="00DF7BBC" w:rsidP="00DB19E2">
      <w:pPr>
        <w:pStyle w:val="a3"/>
        <w:rPr>
          <w:color w:val="000000"/>
          <w:spacing w:val="1"/>
        </w:rPr>
      </w:pPr>
      <w:r w:rsidRPr="00DB19E2">
        <w:rPr>
          <w:color w:val="000000"/>
          <w:spacing w:val="1"/>
        </w:rPr>
        <w:t>3</w:t>
      </w:r>
      <w:r w:rsidR="00375766" w:rsidRPr="00DB19E2">
        <w:rPr>
          <w:color w:val="000000"/>
          <w:spacing w:val="1"/>
        </w:rPr>
        <w:t>5</w:t>
      </w:r>
      <w:r w:rsidR="00C650D0" w:rsidRPr="00DB19E2">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w:t>
      </w:r>
    </w:p>
    <w:p w:rsidR="001017E4" w:rsidRPr="00DB19E2" w:rsidRDefault="00DF7BBC" w:rsidP="00DB19E2">
      <w:pPr>
        <w:pStyle w:val="a3"/>
        <w:rPr>
          <w:color w:val="000000"/>
          <w:spacing w:val="1"/>
        </w:rPr>
      </w:pPr>
      <w:r w:rsidRPr="00DB19E2">
        <w:rPr>
          <w:color w:val="000000"/>
          <w:spacing w:val="1"/>
        </w:rPr>
        <w:t>3</w:t>
      </w:r>
      <w:r w:rsidR="00375766" w:rsidRPr="00DB19E2">
        <w:rPr>
          <w:color w:val="000000"/>
          <w:spacing w:val="1"/>
        </w:rPr>
        <w:t>6</w:t>
      </w:r>
      <w:r w:rsidR="00C650D0" w:rsidRPr="00DB19E2">
        <w:rPr>
          <w:color w:val="000000"/>
          <w:spacing w:val="1"/>
        </w:rPr>
        <w:t xml:space="preserve">. Протокол об итогах тендера размещается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AA14BE">
        <w:rPr>
          <w:color w:val="000000"/>
          <w:spacing w:val="1"/>
        </w:rPr>
        <w:t>.</w:t>
      </w:r>
    </w:p>
    <w:p w:rsidR="001017E4" w:rsidRPr="00DB19E2" w:rsidRDefault="00293E41" w:rsidP="00DB19E2">
      <w:pPr>
        <w:pStyle w:val="a3"/>
        <w:rPr>
          <w:b/>
          <w:color w:val="000000"/>
          <w:spacing w:val="1"/>
        </w:rPr>
      </w:pPr>
      <w:r w:rsidRPr="00DB19E2">
        <w:rPr>
          <w:b/>
          <w:color w:val="000000"/>
          <w:spacing w:val="1"/>
          <w:shd w:val="clear" w:color="auto" w:fill="FFFFFF"/>
        </w:rPr>
        <w:t>10. Условия внесения, форму, объем и способ гарантийного обеспечения договора закупа</w:t>
      </w:r>
    </w:p>
    <w:p w:rsidR="00293E41" w:rsidRPr="00DB19E2" w:rsidRDefault="00293E41" w:rsidP="00DB19E2">
      <w:pPr>
        <w:pStyle w:val="a3"/>
        <w:rPr>
          <w:color w:val="000000"/>
          <w:spacing w:val="1"/>
        </w:rPr>
      </w:pPr>
      <w:r w:rsidRPr="00DB19E2">
        <w:rPr>
          <w:color w:val="000000"/>
          <w:spacing w:val="1"/>
        </w:rPr>
        <w:lastRenderedPageBreak/>
        <w:t>3</w:t>
      </w:r>
      <w:r w:rsidR="00375766" w:rsidRPr="00DB19E2">
        <w:rPr>
          <w:color w:val="000000"/>
          <w:spacing w:val="1"/>
        </w:rPr>
        <w:t>7</w:t>
      </w:r>
      <w:r w:rsidRPr="00DB19E2">
        <w:rPr>
          <w:color w:val="000000"/>
          <w:spacing w:val="1"/>
        </w:rPr>
        <w:t>. Гарантийное обеспечение составляет три процента от цены договора закупа и представляется в виде:</w:t>
      </w:r>
    </w:p>
    <w:p w:rsidR="00375766" w:rsidRPr="00DB19E2" w:rsidRDefault="00293E41" w:rsidP="00AA14BE">
      <w:pPr>
        <w:pStyle w:val="a3"/>
        <w:spacing w:before="0" w:beforeAutospacing="0" w:after="0" w:afterAutospacing="0"/>
        <w:rPr>
          <w:b/>
          <w:i/>
          <w:u w:val="single"/>
        </w:rPr>
      </w:pPr>
      <w:r w:rsidRPr="00DB19E2">
        <w:rPr>
          <w:color w:val="000000"/>
          <w:spacing w:val="1"/>
        </w:rPr>
        <w:t xml:space="preserve">1) гарантийного взноса в виде денежных средств, размещаемых в обслуживающем банке заказчика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w:t>
      </w:r>
      <w:r w:rsidR="00AA14BE">
        <w:rPr>
          <w:b/>
          <w:i/>
          <w:u w:val="single"/>
        </w:rPr>
        <w:t xml:space="preserve"> </w:t>
      </w:r>
      <w:r w:rsidR="00375766" w:rsidRPr="00DB19E2">
        <w:rPr>
          <w:b/>
          <w:i/>
          <w:u w:val="single"/>
        </w:rPr>
        <w:t>, ИИК К</w:t>
      </w:r>
      <w:r w:rsidR="00375766" w:rsidRPr="00DB19E2">
        <w:rPr>
          <w:b/>
          <w:i/>
          <w:u w:val="single"/>
          <w:lang w:val="en-US"/>
        </w:rPr>
        <w:t>Z</w:t>
      </w:r>
      <w:r w:rsidR="00375766" w:rsidRPr="00DB19E2">
        <w:rPr>
          <w:b/>
          <w:i/>
          <w:u w:val="single"/>
        </w:rPr>
        <w:t>0294814</w:t>
      </w:r>
      <w:r w:rsidR="00375766" w:rsidRPr="00DB19E2">
        <w:rPr>
          <w:b/>
          <w:i/>
          <w:u w:val="single"/>
          <w:lang w:val="en-US"/>
        </w:rPr>
        <w:t>KZT</w:t>
      </w:r>
      <w:r w:rsidR="00375766" w:rsidRPr="00DB19E2">
        <w:rPr>
          <w:b/>
          <w:i/>
          <w:u w:val="single"/>
        </w:rPr>
        <w:t>22030847,</w:t>
      </w:r>
      <w:r w:rsidR="00AA14BE">
        <w:rPr>
          <w:b/>
          <w:i/>
          <w:u w:val="single"/>
        </w:rPr>
        <w:t xml:space="preserve"> </w:t>
      </w:r>
      <w:r w:rsidR="00375766" w:rsidRPr="00DB19E2">
        <w:rPr>
          <w:b/>
          <w:i/>
          <w:u w:val="single"/>
        </w:rPr>
        <w:t xml:space="preserve"> БИК </w:t>
      </w:r>
      <w:r w:rsidR="00375766" w:rsidRPr="00DB19E2">
        <w:rPr>
          <w:b/>
          <w:i/>
          <w:u w:val="single"/>
          <w:lang w:val="en-US"/>
        </w:rPr>
        <w:t>EURIKZKA</w:t>
      </w:r>
    </w:p>
    <w:p w:rsidR="00293E41" w:rsidRPr="00DB19E2" w:rsidRDefault="00375766" w:rsidP="00AA14BE">
      <w:pPr>
        <w:pStyle w:val="a3"/>
        <w:spacing w:before="0" w:beforeAutospacing="0" w:after="0" w:afterAutospacing="0"/>
        <w:rPr>
          <w:b/>
          <w:i/>
          <w:u w:val="single"/>
        </w:rPr>
      </w:pPr>
      <w:r w:rsidRPr="00DB19E2">
        <w:rPr>
          <w:b/>
          <w:i/>
          <w:u w:val="single"/>
        </w:rPr>
        <w:t>,АО «Евразийский  Банк»;</w:t>
      </w:r>
    </w:p>
    <w:p w:rsidR="00293E41" w:rsidRPr="00DB19E2" w:rsidRDefault="00293E41" w:rsidP="00AA14BE">
      <w:pPr>
        <w:pStyle w:val="a3"/>
        <w:spacing w:before="0" w:beforeAutospacing="0" w:after="0" w:afterAutospacing="0"/>
        <w:rPr>
          <w:color w:val="000000"/>
          <w:spacing w:val="1"/>
        </w:rPr>
      </w:pPr>
      <w:r w:rsidRPr="00DB19E2">
        <w:rPr>
          <w:color w:val="000000"/>
          <w:spacing w:val="1"/>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293E41" w:rsidRPr="00DB19E2" w:rsidRDefault="00293E41" w:rsidP="00DB19E2">
      <w:pPr>
        <w:pStyle w:val="a3"/>
        <w:rPr>
          <w:color w:val="000000"/>
          <w:spacing w:val="1"/>
        </w:rPr>
      </w:pPr>
      <w:r w:rsidRPr="00DB19E2">
        <w:rPr>
          <w:color w:val="000000"/>
          <w:spacing w:val="1"/>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293E41" w:rsidRPr="00DB19E2" w:rsidRDefault="00293E41" w:rsidP="00DB19E2">
      <w:pPr>
        <w:pStyle w:val="a3"/>
        <w:rPr>
          <w:color w:val="000000"/>
          <w:spacing w:val="1"/>
        </w:rPr>
      </w:pPr>
      <w:r w:rsidRPr="00DB19E2">
        <w:rPr>
          <w:color w:val="000000"/>
          <w:spacing w:val="1"/>
        </w:rPr>
        <w:t>3</w:t>
      </w:r>
      <w:r w:rsidR="00375766" w:rsidRPr="00DB19E2">
        <w:rPr>
          <w:color w:val="000000"/>
          <w:spacing w:val="1"/>
        </w:rPr>
        <w:t>8</w:t>
      </w:r>
      <w:r w:rsidRPr="00DB19E2">
        <w:rPr>
          <w:color w:val="000000"/>
          <w:spacing w:val="1"/>
        </w:rPr>
        <w:t xml:space="preserve">. Гарантийное обеспечение не вносится, если цена договора закупа не превышает </w:t>
      </w:r>
      <w:proofErr w:type="spellStart"/>
      <w:r w:rsidRPr="00DB19E2">
        <w:rPr>
          <w:color w:val="000000"/>
          <w:spacing w:val="1"/>
        </w:rPr>
        <w:t>двухтысячекратного</w:t>
      </w:r>
      <w:proofErr w:type="spellEnd"/>
      <w:r w:rsidRPr="00DB19E2">
        <w:rPr>
          <w:color w:val="000000"/>
          <w:spacing w:val="1"/>
        </w:rPr>
        <w:t xml:space="preserve"> размера месячного расчетного показателя на соответствующий финансовый год.</w:t>
      </w:r>
    </w:p>
    <w:p w:rsidR="00293E41" w:rsidRPr="00DB19E2" w:rsidRDefault="000F4F2A" w:rsidP="00DB19E2">
      <w:pPr>
        <w:pStyle w:val="a3"/>
        <w:rPr>
          <w:color w:val="000000"/>
          <w:spacing w:val="1"/>
        </w:rPr>
      </w:pPr>
      <w:r w:rsidRPr="00DB19E2">
        <w:rPr>
          <w:color w:val="000000"/>
          <w:spacing w:val="1"/>
        </w:rPr>
        <w:t>3</w:t>
      </w:r>
      <w:r w:rsidR="00375766" w:rsidRPr="00DB19E2">
        <w:rPr>
          <w:color w:val="000000"/>
          <w:spacing w:val="1"/>
        </w:rPr>
        <w:t>9</w:t>
      </w:r>
      <w:r w:rsidR="00293E41" w:rsidRPr="00DB19E2">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DB19E2" w:rsidRDefault="00375766" w:rsidP="00DB19E2">
      <w:pPr>
        <w:pStyle w:val="a3"/>
        <w:rPr>
          <w:color w:val="000000"/>
          <w:spacing w:val="1"/>
        </w:rPr>
      </w:pPr>
      <w:r w:rsidRPr="00DB19E2">
        <w:rPr>
          <w:color w:val="000000"/>
          <w:spacing w:val="1"/>
        </w:rPr>
        <w:t>40</w:t>
      </w:r>
      <w:r w:rsidR="00293E41" w:rsidRPr="00DB19E2">
        <w:rPr>
          <w:color w:val="000000"/>
          <w:spacing w:val="1"/>
        </w:rPr>
        <w:t>. Гарантийное обеспечение исполнения договора закупа не возвращается заказчиком поставщику в случаях:</w:t>
      </w:r>
    </w:p>
    <w:p w:rsidR="00293E41" w:rsidRPr="00DB19E2" w:rsidRDefault="00293E41" w:rsidP="00DB19E2">
      <w:pPr>
        <w:pStyle w:val="a3"/>
        <w:rPr>
          <w:color w:val="000000"/>
          <w:spacing w:val="1"/>
        </w:rPr>
      </w:pPr>
      <w:r w:rsidRPr="00DB19E2">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DB19E2" w:rsidRDefault="00293E41" w:rsidP="00DB19E2">
      <w:pPr>
        <w:pStyle w:val="a3"/>
        <w:rPr>
          <w:color w:val="000000"/>
          <w:spacing w:val="1"/>
        </w:rPr>
      </w:pPr>
      <w:r w:rsidRPr="00DB19E2">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27026" w:rsidRPr="00AA14BE" w:rsidRDefault="00293E41" w:rsidP="00DB19E2">
      <w:pPr>
        <w:pStyle w:val="a3"/>
        <w:rPr>
          <w:color w:val="000000"/>
          <w:spacing w:val="1"/>
        </w:rPr>
      </w:pPr>
      <w:r w:rsidRPr="00DB19E2">
        <w:rPr>
          <w:color w:val="000000"/>
          <w:spacing w:val="1"/>
        </w:rPr>
        <w:t>3) неуплаты штрафных санкций за неисполнение или ненадлежащее исполнение, предусмотренных договором закупа</w:t>
      </w:r>
      <w:r w:rsidR="00AA14BE">
        <w:rPr>
          <w:color w:val="000000"/>
          <w:spacing w:val="1"/>
        </w:rPr>
        <w:t>.</w:t>
      </w:r>
    </w:p>
    <w:p w:rsidR="001017E4" w:rsidRPr="00DB19E2" w:rsidRDefault="007C0D41" w:rsidP="00DB19E2">
      <w:pPr>
        <w:pStyle w:val="a3"/>
        <w:rPr>
          <w:b/>
          <w:color w:val="000000"/>
          <w:spacing w:val="1"/>
        </w:rPr>
      </w:pPr>
      <w:r w:rsidRPr="00DB19E2">
        <w:rPr>
          <w:b/>
          <w:color w:val="000000"/>
          <w:spacing w:val="1"/>
        </w:rPr>
        <w:t>11. Требование к языкам</w:t>
      </w:r>
    </w:p>
    <w:p w:rsidR="00645BF4" w:rsidRPr="00DB19E2" w:rsidRDefault="00120232" w:rsidP="00DB19E2">
      <w:pPr>
        <w:pStyle w:val="a3"/>
        <w:rPr>
          <w:color w:val="000000"/>
          <w:spacing w:val="1"/>
          <w:shd w:val="clear" w:color="auto" w:fill="FFFFFF"/>
        </w:rPr>
      </w:pPr>
      <w:r w:rsidRPr="00DB19E2">
        <w:rPr>
          <w:color w:val="000000"/>
          <w:spacing w:val="1"/>
          <w:shd w:val="clear" w:color="auto" w:fill="FFFFFF"/>
        </w:rPr>
        <w:t>4</w:t>
      </w:r>
      <w:r w:rsidR="00375766" w:rsidRPr="00DB19E2">
        <w:rPr>
          <w:color w:val="000000"/>
          <w:spacing w:val="1"/>
          <w:shd w:val="clear" w:color="auto" w:fill="FFFFFF"/>
        </w:rPr>
        <w:t>1</w:t>
      </w:r>
      <w:r w:rsidRPr="00DB19E2">
        <w:rPr>
          <w:color w:val="000000"/>
          <w:spacing w:val="1"/>
          <w:shd w:val="clear" w:color="auto" w:fill="FFFFFF"/>
        </w:rPr>
        <w:t>. Заявка</w:t>
      </w:r>
      <w:r w:rsidR="007C0D41" w:rsidRPr="00DB19E2">
        <w:rPr>
          <w:color w:val="000000"/>
          <w:spacing w:val="1"/>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645BF4" w:rsidRPr="00DB19E2" w:rsidRDefault="007C0D41" w:rsidP="00DB19E2">
      <w:pPr>
        <w:pStyle w:val="a3"/>
        <w:rPr>
          <w:color w:val="000000"/>
          <w:spacing w:val="1"/>
          <w:shd w:val="clear" w:color="auto" w:fill="FFFFFF"/>
        </w:rPr>
      </w:pPr>
      <w:r w:rsidRPr="00DB19E2">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государственном или русском языке</w:t>
      </w:r>
      <w:r w:rsidR="00645BF4" w:rsidRPr="00DB19E2">
        <w:rPr>
          <w:color w:val="000000"/>
          <w:spacing w:val="1"/>
          <w:shd w:val="clear" w:color="auto" w:fill="FFFFFF"/>
        </w:rPr>
        <w:t>.</w:t>
      </w:r>
    </w:p>
    <w:p w:rsidR="009A138E" w:rsidRPr="00DB19E2" w:rsidRDefault="009A138E" w:rsidP="00DB19E2">
      <w:pPr>
        <w:pStyle w:val="a3"/>
        <w:sectPr w:rsidR="009A138E" w:rsidRPr="00DB19E2" w:rsidSect="00710958">
          <w:pgSz w:w="11906" w:h="16838"/>
          <w:pgMar w:top="1134" w:right="850" w:bottom="1134" w:left="1701" w:header="708" w:footer="708" w:gutter="0"/>
          <w:cols w:space="708"/>
          <w:docGrid w:linePitch="360"/>
        </w:sectPr>
      </w:pPr>
    </w:p>
    <w:p w:rsidR="00A71990" w:rsidRPr="00DB19E2" w:rsidRDefault="00A71990" w:rsidP="00DB19E2">
      <w:pPr>
        <w:pStyle w:val="a3"/>
      </w:pPr>
    </w:p>
    <w:sectPr w:rsidR="00A71990" w:rsidRPr="00DB19E2"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1788"/>
    <w:rsid w:val="000C128A"/>
    <w:rsid w:val="000C666F"/>
    <w:rsid w:val="000E6F69"/>
    <w:rsid w:val="000F4F2A"/>
    <w:rsid w:val="001017E4"/>
    <w:rsid w:val="00101CE9"/>
    <w:rsid w:val="00120232"/>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B2C8B"/>
    <w:rsid w:val="002B57BA"/>
    <w:rsid w:val="002E1328"/>
    <w:rsid w:val="002F0CD4"/>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A047F"/>
    <w:rsid w:val="005A38BF"/>
    <w:rsid w:val="005B1934"/>
    <w:rsid w:val="005F0FFC"/>
    <w:rsid w:val="00601B52"/>
    <w:rsid w:val="00622C41"/>
    <w:rsid w:val="00630E74"/>
    <w:rsid w:val="00637537"/>
    <w:rsid w:val="0064177D"/>
    <w:rsid w:val="00645BF4"/>
    <w:rsid w:val="0065711A"/>
    <w:rsid w:val="006857DF"/>
    <w:rsid w:val="006C3DA4"/>
    <w:rsid w:val="006E5884"/>
    <w:rsid w:val="00710958"/>
    <w:rsid w:val="007136F7"/>
    <w:rsid w:val="0072074F"/>
    <w:rsid w:val="00740640"/>
    <w:rsid w:val="00764D58"/>
    <w:rsid w:val="00773D78"/>
    <w:rsid w:val="007C0D41"/>
    <w:rsid w:val="007C7174"/>
    <w:rsid w:val="008410D4"/>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D252B"/>
    <w:rsid w:val="00CD6AA7"/>
    <w:rsid w:val="00D22ED1"/>
    <w:rsid w:val="00D540C0"/>
    <w:rsid w:val="00D630FD"/>
    <w:rsid w:val="00DB19E2"/>
    <w:rsid w:val="00DD6576"/>
    <w:rsid w:val="00DF7BBC"/>
    <w:rsid w:val="00E02FB8"/>
    <w:rsid w:val="00E0474C"/>
    <w:rsid w:val="00E05ACE"/>
    <w:rsid w:val="00E47410"/>
    <w:rsid w:val="00E53FE3"/>
    <w:rsid w:val="00E67007"/>
    <w:rsid w:val="00E85062"/>
    <w:rsid w:val="00E96F86"/>
    <w:rsid w:val="00EA383B"/>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Z14000002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Z1400000202" TargetMode="Externa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83C61D-F9A3-4C14-AE04-7099C6A4A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1</Pages>
  <Words>5762</Words>
  <Characters>32850</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38535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126</cp:revision>
  <cp:lastPrinted>2021-09-30T08:21:00Z</cp:lastPrinted>
  <dcterms:created xsi:type="dcterms:W3CDTF">2021-07-07T07:15:00Z</dcterms:created>
  <dcterms:modified xsi:type="dcterms:W3CDTF">2021-09-30T08:35:00Z</dcterms:modified>
</cp:coreProperties>
</file>