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802F07">
        <w:rPr>
          <w:sz w:val="28"/>
          <w:szCs w:val="28"/>
        </w:rPr>
        <w:t xml:space="preserve"> 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 w:rsidR="00802F07">
        <w:rPr>
          <w:caps w:val="0"/>
          <w:color w:val="000000"/>
          <w:sz w:val="28"/>
          <w:szCs w:val="28"/>
        </w:rPr>
        <w:t>ЛС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46BC4">
        <w:rPr>
          <w:caps w:val="0"/>
          <w:sz w:val="28"/>
          <w:szCs w:val="28"/>
        </w:rPr>
        <w:t>2</w:t>
      </w:r>
      <w:r w:rsidR="00802F07">
        <w:rPr>
          <w:caps w:val="0"/>
          <w:sz w:val="28"/>
          <w:szCs w:val="28"/>
        </w:rPr>
        <w:t>6</w:t>
      </w:r>
      <w:r w:rsidR="00F35DED">
        <w:rPr>
          <w:caps w:val="0"/>
          <w:sz w:val="28"/>
          <w:szCs w:val="28"/>
        </w:rPr>
        <w:t xml:space="preserve"> </w:t>
      </w:r>
      <w:r w:rsidR="00B31443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F32290">
        <w:rPr>
          <w:sz w:val="28"/>
        </w:rPr>
        <w:t>7</w:t>
      </w:r>
      <w:r w:rsidR="00DA76D3">
        <w:rPr>
          <w:sz w:val="28"/>
        </w:rPr>
        <w:t>.</w:t>
      </w:r>
      <w:r w:rsidR="00802F07">
        <w:rPr>
          <w:sz w:val="28"/>
        </w:rPr>
        <w:t>4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02F07">
        <w:rPr>
          <w:sz w:val="28"/>
        </w:rPr>
        <w:t>25</w:t>
      </w:r>
      <w:r w:rsidR="00724417">
        <w:rPr>
          <w:sz w:val="28"/>
        </w:rPr>
        <w:t>.</w:t>
      </w:r>
      <w:r w:rsidR="00B31443">
        <w:rPr>
          <w:sz w:val="28"/>
        </w:rPr>
        <w:t>01.202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709"/>
        <w:gridCol w:w="850"/>
        <w:gridCol w:w="1276"/>
        <w:gridCol w:w="1134"/>
      </w:tblGrid>
      <w:tr w:rsidR="009320D0" w:rsidRPr="008A091E" w:rsidTr="00F32290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802F07" w:rsidRPr="00F97C0C" w:rsidTr="00F32290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802F07" w:rsidRPr="00B31443" w:rsidRDefault="00802F07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proofErr w:type="spellStart"/>
            <w:r w:rsidRPr="00802F07">
              <w:rPr>
                <w:sz w:val="20"/>
                <w:szCs w:val="20"/>
              </w:rPr>
              <w:t>Тримеперидин</w:t>
            </w:r>
            <w:proofErr w:type="spellEnd"/>
            <w:r w:rsidRPr="00802F07">
              <w:rPr>
                <w:sz w:val="20"/>
                <w:szCs w:val="20"/>
              </w:rPr>
              <w:t xml:space="preserve"> </w:t>
            </w:r>
          </w:p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Раствор для инъекций 2% 1,0 мл</w:t>
            </w:r>
          </w:p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амп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 xml:space="preserve">216,05 </w:t>
            </w:r>
          </w:p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64 815,00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По заявке   заказчика</w:t>
            </w:r>
          </w:p>
        </w:tc>
      </w:tr>
      <w:tr w:rsidR="00802F07" w:rsidRPr="00346D98" w:rsidTr="005A25D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07" w:rsidRPr="00B31443" w:rsidRDefault="00802F07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Фентанил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Раствор для инъекций 0,005% 2,0 мл</w:t>
            </w:r>
          </w:p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амп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332,89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57 922,86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По  заявке заказчика</w:t>
            </w:r>
          </w:p>
        </w:tc>
      </w:tr>
      <w:tr w:rsidR="00802F07" w:rsidRPr="00ED2D4D" w:rsidTr="005A25D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07" w:rsidRPr="00B31443" w:rsidRDefault="00802F07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Фенобарбитал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Таблетка 100 мг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149,30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7 465,00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802F07" w:rsidRDefault="00802F07" w:rsidP="00802F07">
            <w:pPr>
              <w:pStyle w:val="a3"/>
              <w:rPr>
                <w:sz w:val="20"/>
                <w:szCs w:val="20"/>
              </w:rPr>
            </w:pPr>
            <w:r w:rsidRPr="00802F07">
              <w:rPr>
                <w:sz w:val="20"/>
                <w:szCs w:val="20"/>
              </w:rPr>
              <w:t>По заявке заказчика</w:t>
            </w:r>
          </w:p>
        </w:tc>
      </w:tr>
      <w:tr w:rsidR="00802F07" w:rsidRPr="00ED2D4D" w:rsidTr="00F3229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07" w:rsidRPr="00B31443" w:rsidRDefault="00802F07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07" w:rsidRPr="00F32290" w:rsidRDefault="00802F07" w:rsidP="00F32290">
            <w:pPr>
              <w:pStyle w:val="a3"/>
              <w:rPr>
                <w:sz w:val="20"/>
                <w:szCs w:val="20"/>
              </w:rPr>
            </w:pPr>
            <w:r w:rsidRPr="00F32290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07" w:rsidRPr="00F32290" w:rsidRDefault="00802F07" w:rsidP="00F3229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F32290" w:rsidRDefault="00802F07" w:rsidP="00F3229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F32290" w:rsidRDefault="00802F07" w:rsidP="00F3229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F32290" w:rsidRDefault="00802F07" w:rsidP="00F3229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7" w:rsidRPr="00F32290" w:rsidRDefault="00802F07" w:rsidP="00802F0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130 202</w:t>
            </w:r>
            <w:r w:rsidRPr="00F3229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07" w:rsidRPr="00F32290" w:rsidRDefault="00802F07" w:rsidP="00F32290">
            <w:pPr>
              <w:pStyle w:val="a3"/>
              <w:rPr>
                <w:sz w:val="20"/>
                <w:szCs w:val="20"/>
              </w:rPr>
            </w:pP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46BC4" w:rsidRDefault="00802F07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8A44F2" w:rsidRPr="00B31443">
        <w:rPr>
          <w:bCs/>
          <w:caps/>
          <w:smallCaps/>
          <w:color w:val="000000"/>
          <w:sz w:val="28"/>
          <w:szCs w:val="28"/>
        </w:rPr>
        <w:t>)</w:t>
      </w:r>
      <w:r w:rsidR="00B31443" w:rsidRPr="00B31443">
        <w:rPr>
          <w:bCs/>
          <w:caps/>
          <w:color w:val="000000"/>
          <w:sz w:val="28"/>
          <w:szCs w:val="28"/>
        </w:rPr>
        <w:t xml:space="preserve"> </w:t>
      </w:r>
      <w:r w:rsidR="00B31443">
        <w:rPr>
          <w:bCs/>
          <w:caps/>
          <w:color w:val="000000"/>
          <w:sz w:val="28"/>
          <w:szCs w:val="28"/>
        </w:rPr>
        <w:t xml:space="preserve">ТОО  « </w:t>
      </w:r>
      <w:r w:rsidR="00B31443">
        <w:rPr>
          <w:sz w:val="28"/>
          <w:szCs w:val="28"/>
        </w:rPr>
        <w:t>Казахстанская фармацевтическая компания «</w:t>
      </w:r>
      <w:proofErr w:type="spellStart"/>
      <w:r w:rsidR="00E46BC4">
        <w:rPr>
          <w:sz w:val="28"/>
          <w:szCs w:val="28"/>
        </w:rPr>
        <w:t>Медсервис</w:t>
      </w:r>
      <w:proofErr w:type="spellEnd"/>
      <w:r w:rsidR="00E46BC4">
        <w:rPr>
          <w:sz w:val="28"/>
          <w:szCs w:val="28"/>
        </w:rPr>
        <w:t xml:space="preserve"> Плюс</w:t>
      </w:r>
      <w:r w:rsidR="00B31443" w:rsidRPr="002F548B">
        <w:rPr>
          <w:sz w:val="28"/>
          <w:szCs w:val="28"/>
        </w:rPr>
        <w:t>»</w:t>
      </w:r>
      <w:r w:rsidR="00B31443" w:rsidRPr="002F548B">
        <w:rPr>
          <w:b/>
          <w:sz w:val="28"/>
          <w:szCs w:val="28"/>
        </w:rPr>
        <w:t xml:space="preserve"> </w:t>
      </w:r>
      <w:r w:rsidR="00B31443" w:rsidRPr="002F548B">
        <w:rPr>
          <w:bCs/>
          <w:sz w:val="28"/>
          <w:szCs w:val="28"/>
        </w:rPr>
        <w:t xml:space="preserve"> ценовое</w:t>
      </w:r>
      <w:r w:rsidR="00B31443">
        <w:rPr>
          <w:bCs/>
          <w:sz w:val="28"/>
          <w:szCs w:val="28"/>
        </w:rPr>
        <w:t xml:space="preserve"> предложение по лотам</w:t>
      </w:r>
      <w:r w:rsidR="00B31443" w:rsidRPr="002F548B">
        <w:rPr>
          <w:bCs/>
          <w:sz w:val="28"/>
          <w:szCs w:val="28"/>
        </w:rPr>
        <w:t xml:space="preserve">  </w:t>
      </w:r>
      <w:r w:rsidR="00B31443">
        <w:rPr>
          <w:bCs/>
          <w:sz w:val="28"/>
          <w:szCs w:val="28"/>
        </w:rPr>
        <w:t xml:space="preserve"> № 1,2</w:t>
      </w:r>
      <w:r w:rsidR="00F32290">
        <w:rPr>
          <w:bCs/>
          <w:sz w:val="28"/>
          <w:szCs w:val="28"/>
        </w:rPr>
        <w:t>,3</w:t>
      </w:r>
      <w:r w:rsidR="00B31443">
        <w:rPr>
          <w:bCs/>
          <w:sz w:val="28"/>
          <w:szCs w:val="28"/>
        </w:rPr>
        <w:t xml:space="preserve"> представлено в 1</w:t>
      </w:r>
      <w:r>
        <w:rPr>
          <w:bCs/>
          <w:sz w:val="28"/>
          <w:szCs w:val="28"/>
        </w:rPr>
        <w:t>0</w:t>
      </w:r>
      <w:r w:rsidR="00B31443">
        <w:rPr>
          <w:bCs/>
          <w:sz w:val="28"/>
          <w:szCs w:val="28"/>
        </w:rPr>
        <w:t>.</w:t>
      </w:r>
      <w:r w:rsidR="00E46BC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5 час 21</w:t>
      </w:r>
      <w:r w:rsidR="00B31443">
        <w:rPr>
          <w:bCs/>
          <w:sz w:val="28"/>
          <w:szCs w:val="28"/>
        </w:rPr>
        <w:t>.01.202</w:t>
      </w:r>
      <w:r w:rsidR="00E46BC4">
        <w:rPr>
          <w:bCs/>
          <w:sz w:val="28"/>
          <w:szCs w:val="28"/>
        </w:rPr>
        <w:t>1</w:t>
      </w:r>
      <w:r w:rsidR="00B31443">
        <w:rPr>
          <w:bCs/>
          <w:sz w:val="28"/>
          <w:szCs w:val="28"/>
        </w:rPr>
        <w:t>г.</w:t>
      </w:r>
      <w:r w:rsidR="00B31443">
        <w:rPr>
          <w:bCs/>
          <w:caps/>
          <w:color w:val="000000"/>
          <w:sz w:val="28"/>
          <w:szCs w:val="28"/>
        </w:rPr>
        <w:t xml:space="preserve"> </w:t>
      </w:r>
      <w:r w:rsidR="00F97C0C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</w:t>
      </w:r>
    </w:p>
    <w:p w:rsidR="00B31443" w:rsidRPr="00E46BC4" w:rsidRDefault="00624BC3" w:rsidP="00E46BC4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32290" w:rsidRPr="00A22ADC" w:rsidRDefault="00802F07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1,2,3</w:t>
      </w:r>
      <w:r w:rsidR="00F32290">
        <w:rPr>
          <w:bCs/>
          <w:color w:val="000000"/>
          <w:sz w:val="28"/>
          <w:szCs w:val="28"/>
        </w:rPr>
        <w:t xml:space="preserve">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proofErr w:type="spellStart"/>
      <w:r w:rsidR="00F32290">
        <w:rPr>
          <w:sz w:val="28"/>
          <w:szCs w:val="28"/>
        </w:rPr>
        <w:t>Медсервис</w:t>
      </w:r>
      <w:proofErr w:type="spellEnd"/>
      <w:r w:rsidR="00F32290">
        <w:rPr>
          <w:sz w:val="28"/>
          <w:szCs w:val="28"/>
        </w:rPr>
        <w:t xml:space="preserve"> Плюс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F32290">
        <w:rPr>
          <w:sz w:val="28"/>
          <w:szCs w:val="28"/>
        </w:rPr>
        <w:t>050004</w:t>
      </w:r>
      <w:r w:rsidR="00F32290" w:rsidRPr="002F548B">
        <w:rPr>
          <w:sz w:val="28"/>
          <w:szCs w:val="28"/>
        </w:rPr>
        <w:t xml:space="preserve">, Республика Казахстан,  </w:t>
      </w:r>
      <w:proofErr w:type="spellStart"/>
      <w:r w:rsidR="00F32290" w:rsidRPr="002F548B">
        <w:rPr>
          <w:sz w:val="28"/>
          <w:szCs w:val="28"/>
        </w:rPr>
        <w:t>г.</w:t>
      </w:r>
      <w:r w:rsidR="00F32290">
        <w:rPr>
          <w:sz w:val="28"/>
          <w:szCs w:val="28"/>
        </w:rPr>
        <w:t>Алматы</w:t>
      </w:r>
      <w:proofErr w:type="spellEnd"/>
      <w:r w:rsidR="00F32290" w:rsidRPr="002F548B">
        <w:rPr>
          <w:sz w:val="28"/>
          <w:szCs w:val="28"/>
        </w:rPr>
        <w:t>,</w:t>
      </w:r>
      <w:r w:rsidR="00F32290">
        <w:rPr>
          <w:sz w:val="28"/>
          <w:szCs w:val="28"/>
        </w:rPr>
        <w:t xml:space="preserve"> </w:t>
      </w:r>
      <w:proofErr w:type="spellStart"/>
      <w:r w:rsidR="00F32290">
        <w:rPr>
          <w:sz w:val="28"/>
          <w:szCs w:val="28"/>
        </w:rPr>
        <w:t>Алмалинский</w:t>
      </w:r>
      <w:proofErr w:type="spellEnd"/>
      <w:r w:rsidR="00F32290">
        <w:rPr>
          <w:sz w:val="28"/>
          <w:szCs w:val="28"/>
        </w:rPr>
        <w:t xml:space="preserve"> район,</w:t>
      </w:r>
      <w:r w:rsidR="00F32290" w:rsidRPr="002F548B">
        <w:rPr>
          <w:sz w:val="28"/>
          <w:szCs w:val="28"/>
        </w:rPr>
        <w:t xml:space="preserve"> ул. </w:t>
      </w:r>
      <w:proofErr w:type="spellStart"/>
      <w:r w:rsidR="00F32290">
        <w:rPr>
          <w:sz w:val="28"/>
          <w:szCs w:val="28"/>
        </w:rPr>
        <w:t>Маметовой</w:t>
      </w:r>
      <w:proofErr w:type="spellEnd"/>
      <w:r w:rsidR="00F32290" w:rsidRPr="002F548B">
        <w:rPr>
          <w:sz w:val="28"/>
          <w:szCs w:val="28"/>
        </w:rPr>
        <w:t xml:space="preserve">, дом № </w:t>
      </w:r>
      <w:r w:rsidR="00F32290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E46BC4" w:rsidRPr="00F32290" w:rsidRDefault="00F32290" w:rsidP="00F3229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802F07">
        <w:rPr>
          <w:caps w:val="0"/>
          <w:color w:val="000000"/>
          <w:sz w:val="28"/>
          <w:szCs w:val="28"/>
        </w:rPr>
        <w:t>130 202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802F07">
        <w:rPr>
          <w:caps w:val="0"/>
          <w:color w:val="000000"/>
          <w:sz w:val="28"/>
          <w:szCs w:val="28"/>
        </w:rPr>
        <w:t>86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802F07">
        <w:rPr>
          <w:caps w:val="0"/>
          <w:color w:val="000000"/>
          <w:sz w:val="28"/>
          <w:szCs w:val="28"/>
        </w:rPr>
        <w:t>сто</w:t>
      </w:r>
      <w:r>
        <w:rPr>
          <w:caps w:val="0"/>
          <w:color w:val="000000"/>
          <w:sz w:val="28"/>
          <w:szCs w:val="28"/>
        </w:rPr>
        <w:t xml:space="preserve"> тридцать  </w:t>
      </w:r>
      <w:r w:rsidRPr="00A221E4">
        <w:rPr>
          <w:caps w:val="0"/>
          <w:color w:val="000000"/>
          <w:sz w:val="28"/>
          <w:szCs w:val="28"/>
        </w:rPr>
        <w:t>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 двести</w:t>
      </w:r>
      <w:r w:rsidR="00802F07">
        <w:rPr>
          <w:caps w:val="0"/>
          <w:color w:val="000000"/>
          <w:sz w:val="28"/>
          <w:szCs w:val="28"/>
        </w:rPr>
        <w:t xml:space="preserve"> две</w:t>
      </w:r>
      <w:r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802F07">
        <w:rPr>
          <w:caps w:val="0"/>
          <w:color w:val="000000"/>
          <w:sz w:val="28"/>
          <w:szCs w:val="28"/>
        </w:rPr>
        <w:t>86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lastRenderedPageBreak/>
        <w:t>Члены комиссии</w:t>
      </w:r>
    </w:p>
    <w:p w:rsidR="00E46BC4" w:rsidRDefault="00E46BC4" w:rsidP="00E46BC4">
      <w:pPr>
        <w:rPr>
          <w:caps w:val="0"/>
          <w:sz w:val="28"/>
          <w:szCs w:val="28"/>
        </w:rPr>
      </w:pPr>
      <w:proofErr w:type="spellStart"/>
      <w:r w:rsidRPr="00E46BC4">
        <w:rPr>
          <w:caps w:val="0"/>
          <w:sz w:val="28"/>
          <w:szCs w:val="28"/>
        </w:rPr>
        <w:t>Учайкина</w:t>
      </w:r>
      <w:proofErr w:type="spellEnd"/>
      <w:r w:rsidRPr="00E46BC4">
        <w:rPr>
          <w:caps w:val="0"/>
          <w:sz w:val="28"/>
          <w:szCs w:val="28"/>
        </w:rPr>
        <w:t xml:space="preserve"> Г.С.</w:t>
      </w:r>
      <w:r>
        <w:rPr>
          <w:caps w:val="0"/>
          <w:sz w:val="28"/>
          <w:szCs w:val="28"/>
        </w:rPr>
        <w:t xml:space="preserve"> _________ Заместитель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2684F-7E7E-4C6E-AADB-D36F9F4DF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1982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332</cp:revision>
  <cp:lastPrinted>2021-01-26T10:17:00Z</cp:lastPrinted>
  <dcterms:created xsi:type="dcterms:W3CDTF">2017-12-06T09:39:00Z</dcterms:created>
  <dcterms:modified xsi:type="dcterms:W3CDTF">2021-01-26T10:19:00Z</dcterms:modified>
</cp:coreProperties>
</file>