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675753">
        <w:rPr>
          <w:sz w:val="28"/>
          <w:szCs w:val="28"/>
        </w:rPr>
        <w:t>8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EA1E9D">
        <w:rPr>
          <w:caps w:val="0"/>
          <w:sz w:val="28"/>
          <w:szCs w:val="28"/>
        </w:rPr>
        <w:t>10</w:t>
      </w:r>
      <w:r w:rsidR="00F35DED">
        <w:rPr>
          <w:caps w:val="0"/>
          <w:sz w:val="28"/>
          <w:szCs w:val="28"/>
        </w:rPr>
        <w:t xml:space="preserve"> </w:t>
      </w:r>
      <w:r w:rsidR="00EA1E9D">
        <w:rPr>
          <w:caps w:val="0"/>
          <w:sz w:val="28"/>
          <w:szCs w:val="28"/>
        </w:rPr>
        <w:t>февраля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EA1E9D">
        <w:rPr>
          <w:sz w:val="28"/>
        </w:rPr>
        <w:t>2</w:t>
      </w:r>
      <w:r w:rsidR="00DA76D3">
        <w:rPr>
          <w:sz w:val="28"/>
        </w:rPr>
        <w:t>.</w:t>
      </w:r>
      <w:r w:rsidR="00675753">
        <w:rPr>
          <w:sz w:val="28"/>
        </w:rPr>
        <w:t>3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A1E9D">
        <w:rPr>
          <w:sz w:val="28"/>
        </w:rPr>
        <w:t>0</w:t>
      </w:r>
      <w:r w:rsidR="00802F07">
        <w:rPr>
          <w:sz w:val="28"/>
        </w:rPr>
        <w:t>5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EA1E9D">
        <w:rPr>
          <w:sz w:val="28"/>
        </w:rPr>
        <w:t>2</w:t>
      </w:r>
      <w:r w:rsidR="00B31443">
        <w:rPr>
          <w:sz w:val="28"/>
        </w:rPr>
        <w:t>.202</w:t>
      </w:r>
      <w:r w:rsidR="00B96254">
        <w:rPr>
          <w:sz w:val="28"/>
        </w:rPr>
        <w:t>1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992"/>
        <w:gridCol w:w="1134"/>
        <w:gridCol w:w="1134"/>
      </w:tblGrid>
      <w:tr w:rsidR="00EA1E9D" w:rsidRPr="008A091E" w:rsidTr="00EA1E9D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675753" w:rsidRPr="00F97C0C" w:rsidTr="00360858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675753" w:rsidRPr="00EA1E9D" w:rsidRDefault="00675753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75753" w:rsidRPr="002C58F0" w:rsidRDefault="00675753" w:rsidP="0020737A">
            <w:pPr>
              <w:pStyle w:val="a3"/>
              <w:rPr>
                <w:sz w:val="18"/>
                <w:szCs w:val="18"/>
              </w:rPr>
            </w:pPr>
            <w:r w:rsidRPr="002C58F0">
              <w:rPr>
                <w:sz w:val="18"/>
                <w:szCs w:val="18"/>
              </w:rPr>
              <w:t>Противостолбнячная сыворотка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75753" w:rsidRPr="002C58F0" w:rsidRDefault="00675753" w:rsidP="0020737A">
            <w:pPr>
              <w:pStyle w:val="a3"/>
              <w:rPr>
                <w:sz w:val="18"/>
                <w:szCs w:val="18"/>
              </w:rPr>
            </w:pPr>
            <w:r w:rsidRPr="002C58F0">
              <w:rPr>
                <w:sz w:val="18"/>
                <w:szCs w:val="18"/>
              </w:rPr>
              <w:t>Противостолбнячная сыворотка концентрированная 3000МЕ,разведенная 1 мл  №5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75753" w:rsidRPr="002C58F0" w:rsidRDefault="00675753" w:rsidP="0020737A">
            <w:pPr>
              <w:pStyle w:val="a3"/>
              <w:rPr>
                <w:sz w:val="18"/>
                <w:szCs w:val="18"/>
              </w:rPr>
            </w:pPr>
            <w:r w:rsidRPr="002C58F0">
              <w:rPr>
                <w:sz w:val="18"/>
                <w:szCs w:val="18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75753" w:rsidRPr="002C58F0" w:rsidRDefault="00675753" w:rsidP="0020737A">
            <w:pPr>
              <w:pStyle w:val="a3"/>
              <w:rPr>
                <w:sz w:val="18"/>
                <w:szCs w:val="18"/>
              </w:rPr>
            </w:pPr>
            <w:r w:rsidRPr="002C58F0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75753" w:rsidRPr="002C58F0" w:rsidRDefault="00675753" w:rsidP="0020737A">
            <w:pPr>
              <w:pStyle w:val="a3"/>
              <w:rPr>
                <w:sz w:val="18"/>
                <w:szCs w:val="18"/>
              </w:rPr>
            </w:pPr>
            <w:r w:rsidRPr="002C58F0">
              <w:rPr>
                <w:sz w:val="18"/>
                <w:szCs w:val="18"/>
              </w:rPr>
              <w:t>7 500,00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75753" w:rsidRPr="002C58F0" w:rsidRDefault="00675753" w:rsidP="0020737A">
            <w:pPr>
              <w:pStyle w:val="a3"/>
              <w:rPr>
                <w:sz w:val="18"/>
                <w:szCs w:val="18"/>
              </w:rPr>
            </w:pPr>
            <w:r w:rsidRPr="002C58F0">
              <w:rPr>
                <w:sz w:val="18"/>
                <w:szCs w:val="18"/>
              </w:rPr>
              <w:t>225  000,00</w:t>
            </w:r>
          </w:p>
        </w:tc>
      </w:tr>
      <w:tr w:rsidR="00675753" w:rsidRPr="00ED2D4D" w:rsidTr="00EA1E9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753" w:rsidRPr="00EA1E9D" w:rsidRDefault="00675753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753" w:rsidRPr="00EA1E9D" w:rsidRDefault="00675753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753" w:rsidRPr="00EA1E9D" w:rsidRDefault="00675753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53" w:rsidRPr="00EA1E9D" w:rsidRDefault="00675753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53" w:rsidRPr="00EA1E9D" w:rsidRDefault="00675753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53" w:rsidRPr="00EA1E9D" w:rsidRDefault="00675753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53" w:rsidRPr="00EA1E9D" w:rsidRDefault="00675753" w:rsidP="00EA1E9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225 000</w:t>
            </w:r>
          </w:p>
        </w:tc>
      </w:tr>
    </w:tbl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1B06B4" w:rsidRDefault="00675753" w:rsidP="00F3229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1</w:t>
      </w:r>
      <w:r w:rsidR="00EA1E9D" w:rsidRPr="00B31443">
        <w:rPr>
          <w:bCs/>
          <w:caps/>
          <w:smallCaps/>
          <w:color w:val="000000"/>
          <w:sz w:val="28"/>
          <w:szCs w:val="28"/>
        </w:rPr>
        <w:t>)</w:t>
      </w:r>
      <w:r w:rsidR="00EA1E9D" w:rsidRPr="00B31443">
        <w:rPr>
          <w:bCs/>
          <w:caps/>
          <w:color w:val="000000"/>
          <w:sz w:val="28"/>
          <w:szCs w:val="28"/>
        </w:rPr>
        <w:t xml:space="preserve"> </w:t>
      </w:r>
      <w:r w:rsidR="00EA1E9D">
        <w:rPr>
          <w:bCs/>
          <w:caps/>
          <w:color w:val="000000"/>
          <w:sz w:val="28"/>
          <w:szCs w:val="28"/>
        </w:rPr>
        <w:t xml:space="preserve">ТОО  « </w:t>
      </w:r>
      <w:proofErr w:type="spellStart"/>
      <w:r w:rsidR="00EA1E9D" w:rsidRPr="00EA1E9D">
        <w:rPr>
          <w:bCs/>
          <w:color w:val="000000"/>
          <w:sz w:val="28"/>
          <w:szCs w:val="28"/>
        </w:rPr>
        <w:t>Гелика</w:t>
      </w:r>
      <w:proofErr w:type="spellEnd"/>
      <w:r w:rsidR="00EA1E9D" w:rsidRPr="002F548B">
        <w:rPr>
          <w:sz w:val="28"/>
          <w:szCs w:val="28"/>
        </w:rPr>
        <w:t>»</w:t>
      </w:r>
      <w:r w:rsidR="00EA1E9D" w:rsidRPr="002F548B">
        <w:rPr>
          <w:b/>
          <w:sz w:val="28"/>
          <w:szCs w:val="28"/>
        </w:rPr>
        <w:t xml:space="preserve"> </w:t>
      </w:r>
      <w:r w:rsidR="00EA1E9D" w:rsidRPr="002F548B">
        <w:rPr>
          <w:bCs/>
          <w:sz w:val="28"/>
          <w:szCs w:val="28"/>
        </w:rPr>
        <w:t xml:space="preserve"> ценовое</w:t>
      </w:r>
      <w:r w:rsidR="00EA1E9D">
        <w:rPr>
          <w:bCs/>
          <w:sz w:val="28"/>
          <w:szCs w:val="28"/>
        </w:rPr>
        <w:t xml:space="preserve"> предложение по лотам</w:t>
      </w:r>
      <w:r w:rsidR="00EA1E9D" w:rsidRPr="002F548B">
        <w:rPr>
          <w:bCs/>
          <w:sz w:val="28"/>
          <w:szCs w:val="28"/>
        </w:rPr>
        <w:t xml:space="preserve">  </w:t>
      </w:r>
      <w:r w:rsidR="00EA1E9D">
        <w:rPr>
          <w:bCs/>
          <w:sz w:val="28"/>
          <w:szCs w:val="28"/>
        </w:rPr>
        <w:t xml:space="preserve"> № 1 представлено в 09.10 час  04.02.2021г.</w:t>
      </w:r>
      <w:r w:rsidR="00EA1E9D">
        <w:rPr>
          <w:bCs/>
          <w:caps/>
          <w:color w:val="000000"/>
          <w:sz w:val="28"/>
          <w:szCs w:val="28"/>
        </w:rPr>
        <w:t xml:space="preserve"> </w:t>
      </w:r>
      <w:r w:rsidR="00EA1E9D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EA1E9D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EA1E9D">
        <w:rPr>
          <w:bCs/>
          <w:color w:val="000000"/>
          <w:sz w:val="28"/>
          <w:szCs w:val="28"/>
        </w:rPr>
        <w:t xml:space="preserve">  </w:t>
      </w:r>
    </w:p>
    <w:p w:rsidR="00EA1E9D" w:rsidRPr="00EA1E9D" w:rsidRDefault="00624BC3" w:rsidP="00F32290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EA1E9D" w:rsidRPr="00A22ADC" w:rsidRDefault="001B06B4" w:rsidP="00EA1E9D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1</w:t>
      </w:r>
      <w:r w:rsidR="00EA1E9D">
        <w:rPr>
          <w:color w:val="000000"/>
          <w:sz w:val="28"/>
          <w:szCs w:val="28"/>
        </w:rPr>
        <w:t xml:space="preserve">)  </w:t>
      </w:r>
      <w:r w:rsidR="00EA1E9D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EA1E9D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EA1E9D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EA1E9D" w:rsidRPr="00E55AE6">
        <w:rPr>
          <w:bCs/>
          <w:color w:val="000000"/>
          <w:sz w:val="28"/>
          <w:szCs w:val="28"/>
        </w:rPr>
        <w:t xml:space="preserve">№ </w:t>
      </w:r>
      <w:r w:rsidR="00EA1E9D">
        <w:rPr>
          <w:bCs/>
          <w:color w:val="000000"/>
          <w:sz w:val="28"/>
          <w:szCs w:val="28"/>
        </w:rPr>
        <w:t xml:space="preserve">1 </w:t>
      </w:r>
      <w:r w:rsidR="00EA1E9D"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EA1E9D" w:rsidRPr="00C82E49">
        <w:rPr>
          <w:sz w:val="28"/>
          <w:szCs w:val="28"/>
        </w:rPr>
        <w:t xml:space="preserve"> </w:t>
      </w:r>
      <w:r w:rsidR="00EA1E9D">
        <w:rPr>
          <w:color w:val="000000"/>
          <w:spacing w:val="2"/>
          <w:sz w:val="28"/>
          <w:szCs w:val="28"/>
          <w:shd w:val="clear" w:color="auto" w:fill="FFFFFF"/>
        </w:rPr>
        <w:t>ТОО «</w:t>
      </w:r>
      <w:proofErr w:type="spellStart"/>
      <w:r w:rsidR="00EA1E9D">
        <w:rPr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 w:rsidR="00EA1E9D">
        <w:rPr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EA1E9D" w:rsidRPr="00346D98">
        <w:rPr>
          <w:sz w:val="28"/>
          <w:szCs w:val="28"/>
        </w:rPr>
        <w:t xml:space="preserve"> </w:t>
      </w:r>
      <w:r w:rsidR="00EA1E9D">
        <w:rPr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</w:t>
      </w:r>
    </w:p>
    <w:p w:rsidR="00EA1E9D" w:rsidRPr="00EA1E9D" w:rsidRDefault="00EA1E9D" w:rsidP="00EA1E9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675753">
        <w:rPr>
          <w:caps w:val="0"/>
          <w:color w:val="000000"/>
          <w:sz w:val="28"/>
          <w:szCs w:val="28"/>
        </w:rPr>
        <w:t>224 850</w:t>
      </w:r>
      <w:r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 xml:space="preserve">тенге </w:t>
      </w:r>
      <w:r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675753">
        <w:rPr>
          <w:caps w:val="0"/>
          <w:color w:val="000000"/>
          <w:sz w:val="28"/>
          <w:szCs w:val="28"/>
        </w:rPr>
        <w:t>дести двадцать четыре</w:t>
      </w:r>
      <w:r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>тысяч</w:t>
      </w:r>
      <w:r w:rsidR="00675753">
        <w:rPr>
          <w:caps w:val="0"/>
          <w:color w:val="000000"/>
          <w:sz w:val="28"/>
          <w:szCs w:val="28"/>
        </w:rPr>
        <w:t>и восемьсот пятьдесят</w:t>
      </w:r>
      <w:r>
        <w:rPr>
          <w:caps w:val="0"/>
          <w:color w:val="000000"/>
          <w:sz w:val="28"/>
          <w:szCs w:val="28"/>
        </w:rPr>
        <w:t xml:space="preserve"> 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8A44F2" w:rsidRPr="001057F5" w:rsidRDefault="00F32290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E46BC4">
        <w:rPr>
          <w:sz w:val="28"/>
          <w:szCs w:val="28"/>
        </w:rPr>
        <w:t xml:space="preserve">.      </w:t>
      </w:r>
      <w:r w:rsidR="008A44F2"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802F07">
        <w:rPr>
          <w:sz w:val="28"/>
          <w:szCs w:val="28"/>
        </w:rPr>
        <w:t>потенциальные</w:t>
      </w:r>
      <w:r w:rsidR="008A44F2" w:rsidRPr="001057F5">
        <w:rPr>
          <w:sz w:val="28"/>
          <w:szCs w:val="28"/>
        </w:rPr>
        <w:t xml:space="preserve"> поставщик</w:t>
      </w:r>
      <w:r w:rsidR="00802F0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02F07">
        <w:rPr>
          <w:sz w:val="28"/>
          <w:szCs w:val="28"/>
        </w:rPr>
        <w:t>не присутствовали</w:t>
      </w:r>
      <w:r w:rsidR="00802F07" w:rsidRPr="00A72D96">
        <w:rPr>
          <w:sz w:val="28"/>
          <w:szCs w:val="28"/>
        </w:rPr>
        <w:t xml:space="preserve"> </w:t>
      </w:r>
      <w:r w:rsidR="008A44F2" w:rsidRPr="001057F5">
        <w:rPr>
          <w:sz w:val="28"/>
          <w:szCs w:val="28"/>
        </w:rPr>
        <w:t>.</w:t>
      </w:r>
      <w:r w:rsidR="008A44F2" w:rsidRPr="001057F5">
        <w:rPr>
          <w:b/>
          <w:sz w:val="28"/>
          <w:szCs w:val="28"/>
        </w:rPr>
        <w:t xml:space="preserve">   </w:t>
      </w:r>
      <w:r w:rsidR="008A44F2" w:rsidRPr="001057F5">
        <w:rPr>
          <w:b/>
          <w:sz w:val="28"/>
          <w:szCs w:val="28"/>
        </w:rPr>
        <w:tab/>
      </w:r>
    </w:p>
    <w:p w:rsidR="00334416" w:rsidRPr="00F32290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334416" w:rsidP="00E46BC4">
      <w:pPr>
        <w:pStyle w:val="a3"/>
        <w:spacing w:before="0" w:beforeAutospacing="0" w:after="0" w:afterAutospacing="0"/>
      </w:pPr>
      <w:proofErr w:type="spellStart"/>
      <w:r w:rsidRPr="00E46BC4">
        <w:rPr>
          <w:color w:val="000000"/>
          <w:sz w:val="28"/>
          <w:szCs w:val="28"/>
        </w:rPr>
        <w:t>Амрин</w:t>
      </w:r>
      <w:proofErr w:type="spellEnd"/>
      <w:r w:rsidRPr="00E46BC4">
        <w:rPr>
          <w:color w:val="000000"/>
          <w:sz w:val="28"/>
          <w:szCs w:val="28"/>
        </w:rPr>
        <w:t xml:space="preserve"> С.О.</w:t>
      </w:r>
      <w:r w:rsidR="00E46BC4">
        <w:rPr>
          <w:color w:val="000000"/>
          <w:sz w:val="28"/>
          <w:szCs w:val="28"/>
        </w:rPr>
        <w:t xml:space="preserve"> ___________ Главный врач</w:t>
      </w:r>
      <w:r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E46BC4" w:rsidRDefault="00EA1E9D" w:rsidP="00E46BC4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t>Илькевич</w:t>
      </w:r>
      <w:proofErr w:type="spellEnd"/>
      <w:r>
        <w:rPr>
          <w:caps w:val="0"/>
          <w:sz w:val="28"/>
          <w:szCs w:val="28"/>
        </w:rPr>
        <w:t xml:space="preserve"> И.В.</w:t>
      </w:r>
      <w:r w:rsidR="00E46BC4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И.о. заместителя</w:t>
      </w:r>
      <w:r w:rsidR="00E46BC4">
        <w:rPr>
          <w:caps w:val="0"/>
          <w:sz w:val="28"/>
          <w:szCs w:val="28"/>
        </w:rPr>
        <w:t xml:space="preserve"> главного врача по лечебной работе</w:t>
      </w:r>
    </w:p>
    <w:p w:rsidR="00AF6340" w:rsidRDefault="00AF6340" w:rsidP="00E46BC4">
      <w:pPr>
        <w:rPr>
          <w:sz w:val="28"/>
          <w:szCs w:val="28"/>
        </w:rPr>
      </w:pPr>
    </w:p>
    <w:p w:rsid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lastRenderedPageBreak/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Глушко Е.А. _________ Инспектор по государственным закупкам</w:t>
      </w:r>
    </w:p>
    <w:sectPr w:rsidR="00E46BC4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06B4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5753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2356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147B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06465-1D6C-4055-869C-B6AE9443B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2046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337</cp:revision>
  <cp:lastPrinted>2021-02-10T11:03:00Z</cp:lastPrinted>
  <dcterms:created xsi:type="dcterms:W3CDTF">2017-12-06T09:39:00Z</dcterms:created>
  <dcterms:modified xsi:type="dcterms:W3CDTF">2021-02-10T11:03:00Z</dcterms:modified>
</cp:coreProperties>
</file>