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E36E8">
        <w:rPr>
          <w:b/>
          <w:sz w:val="18"/>
          <w:szCs w:val="18"/>
        </w:rPr>
        <w:t>3</w:t>
      </w:r>
      <w:r w:rsidR="008E28A0" w:rsidRPr="008E28A0">
        <w:rPr>
          <w:b/>
          <w:sz w:val="18"/>
          <w:szCs w:val="18"/>
        </w:rPr>
        <w:t>2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82674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82674" w:rsidRPr="00AB01E0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705411" w:rsidRPr="008E28A0" w:rsidRDefault="00AB01E0" w:rsidP="00705411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Портативный </w:t>
            </w:r>
            <w:proofErr w:type="spellStart"/>
            <w:r>
              <w:rPr>
                <w:bCs/>
                <w:sz w:val="16"/>
                <w:szCs w:val="16"/>
              </w:rPr>
              <w:t>п</w:t>
            </w:r>
            <w:r w:rsidR="00705411" w:rsidRPr="008E28A0">
              <w:rPr>
                <w:bCs/>
                <w:sz w:val="16"/>
                <w:szCs w:val="16"/>
              </w:rPr>
              <w:t>ульсоксиметр</w:t>
            </w:r>
            <w:proofErr w:type="spellEnd"/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bCs/>
                <w:sz w:val="16"/>
                <w:szCs w:val="16"/>
                <w:u w:val="single"/>
              </w:rPr>
            </w:pPr>
            <w:proofErr w:type="spellStart"/>
            <w:r w:rsidRPr="008E28A0">
              <w:rPr>
                <w:bCs/>
                <w:sz w:val="16"/>
                <w:szCs w:val="16"/>
                <w:u w:val="single"/>
              </w:rPr>
              <w:t>Приимущества</w:t>
            </w:r>
            <w:proofErr w:type="spellEnd"/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измерение SpO2, частоты пульса; 3,5-дюймовый TFT-дисплей PI%, плетизмограф и пульс; измерения для взрослых, детей и новорожденных;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литиевая батарея до 18 часов; 500 часов хранения данных SpO2; программное обеспечение для ПК для загрузки данных; имеющийся защитный чехол.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 xml:space="preserve">Портативный </w:t>
            </w:r>
            <w:proofErr w:type="spellStart"/>
            <w:r w:rsidRPr="008E28A0">
              <w:rPr>
                <w:sz w:val="16"/>
                <w:szCs w:val="16"/>
              </w:rPr>
              <w:t>оксиметр</w:t>
            </w:r>
            <w:proofErr w:type="spellEnd"/>
            <w:r w:rsidRPr="008E28A0">
              <w:rPr>
                <w:sz w:val="16"/>
                <w:szCs w:val="16"/>
              </w:rPr>
              <w:t xml:space="preserve"> может измерять SpO2, PI, форму волны и PR у взрослых, детей и новорожденных. Благодаря 3,5-дюймовому TFT-дисплею с автоматическим поворотом и большой емкости для хранения данных он удобен как в клиническом сценарии, так и в домашних условиях.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bCs/>
                <w:sz w:val="16"/>
                <w:szCs w:val="16"/>
              </w:rPr>
            </w:pPr>
            <w:r w:rsidRPr="008E28A0">
              <w:rPr>
                <w:bCs/>
                <w:sz w:val="16"/>
                <w:szCs w:val="16"/>
              </w:rPr>
              <w:t>Технические характеристики: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Насыщенность крови кислородом (</w:t>
            </w:r>
            <w:proofErr w:type="spellStart"/>
            <w:r w:rsidRPr="008E28A0">
              <w:rPr>
                <w:sz w:val="16"/>
                <w:szCs w:val="16"/>
              </w:rPr>
              <w:t>SpO</w:t>
            </w:r>
            <w:proofErr w:type="spellEnd"/>
            <w:r w:rsidRPr="008E28A0">
              <w:rPr>
                <w:sz w:val="16"/>
                <w:szCs w:val="16"/>
              </w:rPr>
              <w:t xml:space="preserve"> 2):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 xml:space="preserve">техника исполнения: </w:t>
            </w:r>
            <w:proofErr w:type="spellStart"/>
            <w:r w:rsidRPr="008E28A0">
              <w:rPr>
                <w:sz w:val="16"/>
                <w:szCs w:val="16"/>
              </w:rPr>
              <w:t>двухволновый</w:t>
            </w:r>
            <w:proofErr w:type="spellEnd"/>
            <w:r w:rsidRPr="008E28A0">
              <w:rPr>
                <w:sz w:val="16"/>
                <w:szCs w:val="16"/>
              </w:rPr>
              <w:t xml:space="preserve"> светодиод;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отображения: 0% ~ 100%;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точность измерения: ±3% (диапазон от 70% до 100%).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Частота пульса (PR):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измерения: 30~250 уд. /мин;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точность измерения: ±2bpm или ±2%.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Индекс перфузии (PI): диапазон отображения PI: 0,2% ~ 20%.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измерения 0%~100%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Точность измерения ±3% в диапазоне от 70% до 100%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  <w:u w:val="single"/>
              </w:rPr>
            </w:pPr>
            <w:r w:rsidRPr="008E28A0">
              <w:rPr>
                <w:sz w:val="16"/>
                <w:szCs w:val="16"/>
                <w:u w:val="single"/>
              </w:rPr>
              <w:t>Частота пульса</w:t>
            </w:r>
            <w:r w:rsidRPr="008E28A0">
              <w:rPr>
                <w:sz w:val="16"/>
                <w:szCs w:val="16"/>
                <w:u w:val="single"/>
              </w:rPr>
              <w:tab/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измерения 30 ударов в минуту ~ 250 ударов в минуту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Точность измерения ±2 удара в минуту или ±2%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Температура (опция)</w:t>
            </w:r>
            <w:r w:rsidRPr="008E28A0">
              <w:rPr>
                <w:sz w:val="16"/>
                <w:szCs w:val="16"/>
              </w:rPr>
              <w:tab/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измерения</w:t>
            </w:r>
            <w:r w:rsidRPr="008E28A0">
              <w:rPr>
                <w:sz w:val="16"/>
                <w:szCs w:val="16"/>
              </w:rPr>
              <w:tab/>
              <w:t>32℃ ~43℃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Точность измерения</w:t>
            </w:r>
            <w:r w:rsidRPr="008E28A0">
              <w:rPr>
                <w:sz w:val="16"/>
                <w:szCs w:val="16"/>
              </w:rPr>
              <w:tab/>
              <w:t>±2℃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Измерение времени</w:t>
            </w:r>
            <w:r w:rsidRPr="008E28A0">
              <w:rPr>
                <w:sz w:val="16"/>
                <w:szCs w:val="16"/>
              </w:rPr>
              <w:tab/>
              <w:t>≤ 5 секунд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Измерительный зонд</w:t>
            </w:r>
            <w:r w:rsidRPr="008E28A0">
              <w:rPr>
                <w:sz w:val="16"/>
                <w:szCs w:val="16"/>
              </w:rPr>
              <w:tab/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Инфракрасный ушной зонд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Индекс перфузии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Диапазон отображения ПИ 0,2%~20%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Режим измерения: непрерывная или выборочная проверка;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Хранилище данных до 500 часов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Отображать 3,5-дюймовый цветной TFT-дисплей с возможностью поворота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 xml:space="preserve">Источник питания литиевая батарея 2000 </w:t>
            </w:r>
            <w:proofErr w:type="spellStart"/>
            <w:r w:rsidRPr="008E28A0">
              <w:rPr>
                <w:sz w:val="16"/>
                <w:szCs w:val="16"/>
              </w:rPr>
              <w:t>мАч</w:t>
            </w:r>
            <w:proofErr w:type="spellEnd"/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Зарядка</w:t>
            </w:r>
            <w:r w:rsidRPr="008E28A0">
              <w:rPr>
                <w:sz w:val="16"/>
                <w:szCs w:val="16"/>
              </w:rPr>
              <w:tab/>
              <w:t>Подставка для зарядки или USB-кабель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Размер: 158 мм (Д) × 73 мм (Ш) × 25 мм (В)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Вес нетто 230г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 xml:space="preserve">Загрузка данных USB-кабель или </w:t>
            </w:r>
            <w:r w:rsidRPr="008E28A0">
              <w:rPr>
                <w:sz w:val="16"/>
                <w:szCs w:val="16"/>
              </w:rPr>
              <w:lastRenderedPageBreak/>
              <w:t>беспроводной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Рабочая среда:</w:t>
            </w:r>
            <w:r w:rsidRPr="008E28A0">
              <w:rPr>
                <w:sz w:val="16"/>
                <w:szCs w:val="16"/>
              </w:rPr>
              <w:tab/>
              <w:t>рабочая температура: 5℃ ~ 40℃</w:t>
            </w:r>
          </w:p>
          <w:p w:rsidR="00705411" w:rsidRPr="008E28A0" w:rsidRDefault="00705411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8E28A0">
              <w:rPr>
                <w:sz w:val="16"/>
                <w:szCs w:val="16"/>
              </w:rPr>
              <w:t>Рабочая влажность: 5%~93%</w:t>
            </w:r>
          </w:p>
          <w:p w:rsidR="00705411" w:rsidRPr="00AA5855" w:rsidRDefault="00AA5855" w:rsidP="0070541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Зарегистрирован и разрешен в Республики Казахстан.  Гарантийный талон на 12 месяцев с даты в вода в эксплуатацию. При необходимости сертификат средств измерений и поверки. Срок поставки</w:t>
            </w:r>
            <w:r w:rsidR="00C721AB">
              <w:rPr>
                <w:sz w:val="16"/>
                <w:szCs w:val="16"/>
              </w:rPr>
              <w:t xml:space="preserve">: 30 </w:t>
            </w:r>
            <w:r w:rsidR="00573817">
              <w:rPr>
                <w:sz w:val="16"/>
                <w:szCs w:val="16"/>
              </w:rPr>
              <w:t xml:space="preserve">календарных </w:t>
            </w:r>
            <w:r w:rsidR="00C721AB">
              <w:rPr>
                <w:sz w:val="16"/>
                <w:szCs w:val="16"/>
              </w:rPr>
              <w:t>дней.</w:t>
            </w:r>
            <w:r>
              <w:rPr>
                <w:sz w:val="16"/>
                <w:szCs w:val="16"/>
              </w:rPr>
              <w:t xml:space="preserve"> </w:t>
            </w:r>
          </w:p>
          <w:p w:rsidR="00882674" w:rsidRPr="008E28A0" w:rsidRDefault="00882674" w:rsidP="0070541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2674" w:rsidRPr="00AB01E0" w:rsidRDefault="00882674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8E28A0">
              <w:rPr>
                <w:color w:val="000000"/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882674" w:rsidRPr="00AB01E0" w:rsidRDefault="00AB01E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01E0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882674" w:rsidRPr="00AB01E0" w:rsidRDefault="00AB01E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01E0">
              <w:rPr>
                <w:sz w:val="16"/>
                <w:szCs w:val="16"/>
                <w:lang w:val="ru-RU" w:eastAsia="ar-SA"/>
              </w:rPr>
              <w:t>217 500,00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882674" w:rsidRPr="00AB01E0" w:rsidRDefault="00AB01E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01E0">
              <w:rPr>
                <w:sz w:val="16"/>
                <w:szCs w:val="16"/>
                <w:lang w:val="ru-RU" w:eastAsia="ar-SA"/>
              </w:rPr>
              <w:t>1 087 500,00</w:t>
            </w:r>
          </w:p>
        </w:tc>
        <w:tc>
          <w:tcPr>
            <w:tcW w:w="2268" w:type="dxa"/>
            <w:vMerge w:val="restart"/>
          </w:tcPr>
          <w:p w:rsidR="00882674" w:rsidRPr="00AB01E0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82674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674" w:rsidRPr="00AB01E0" w:rsidRDefault="00AB01E0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B01E0">
              <w:rPr>
                <w:sz w:val="16"/>
                <w:szCs w:val="16"/>
                <w:lang w:val="ru-RU" w:eastAsia="ru-RU"/>
              </w:rPr>
              <w:t>1 087 500,00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2674" w:rsidRPr="00AB01E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AB01E0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AB01E0">
        <w:rPr>
          <w:sz w:val="18"/>
          <w:szCs w:val="18"/>
          <w:shd w:val="clear" w:color="auto" w:fill="FFFFFF" w:themeFill="background1"/>
        </w:rPr>
        <w:t>30 мин 11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AF32B7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AB01E0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AB01E0">
        <w:rPr>
          <w:sz w:val="18"/>
          <w:szCs w:val="18"/>
          <w:shd w:val="clear" w:color="auto" w:fill="FFFFFF" w:themeFill="background1"/>
        </w:rPr>
        <w:t>3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91438">
        <w:rPr>
          <w:sz w:val="18"/>
          <w:szCs w:val="18"/>
          <w:shd w:val="clear" w:color="auto" w:fill="FFFFFF" w:themeFill="background1"/>
        </w:rPr>
        <w:t>1</w:t>
      </w:r>
      <w:r w:rsidR="00AB01E0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91438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AB01E0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ч.4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191438">
        <w:rPr>
          <w:sz w:val="18"/>
          <w:szCs w:val="18"/>
        </w:rPr>
        <w:t xml:space="preserve"> мин. 1</w:t>
      </w:r>
      <w:r w:rsidR="00AB01E0">
        <w:rPr>
          <w:sz w:val="18"/>
          <w:szCs w:val="18"/>
        </w:rPr>
        <w:t>8</w:t>
      </w:r>
      <w:r w:rsidRPr="00076819">
        <w:rPr>
          <w:sz w:val="18"/>
          <w:szCs w:val="18"/>
        </w:rPr>
        <w:t>.0</w:t>
      </w:r>
      <w:r w:rsidR="00191438">
        <w:rPr>
          <w:sz w:val="18"/>
          <w:szCs w:val="18"/>
        </w:rPr>
        <w:t>8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99587B0-A571-4098-BB62-831B1E08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4446</TotalTime>
  <Pages>1</Pages>
  <Words>843</Words>
  <Characters>4809</Characters>
  <Application>Microsoft Office Word</Application>
  <DocSecurity>0</DocSecurity>
  <Lines>40</Lines>
  <Paragraphs>11</Paragraphs>
  <ScaleCrop>false</ScaleCrop>
  <Company>Fora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313</cp:revision>
  <cp:lastPrinted>2023-08-11T11:18:00Z</cp:lastPrinted>
  <dcterms:created xsi:type="dcterms:W3CDTF">2017-09-08T03:47:00Z</dcterms:created>
  <dcterms:modified xsi:type="dcterms:W3CDTF">2023-08-11T11:20:00Z</dcterms:modified>
</cp:coreProperties>
</file>