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825565" w:rsidRDefault="00CD252B" w:rsidP="00C75318">
      <w:pPr>
        <w:pStyle w:val="1"/>
        <w:rPr>
          <w:lang w:val="kk-KZ"/>
        </w:rPr>
      </w:pPr>
      <w:r>
        <w:rPr>
          <w:szCs w:val="24"/>
        </w:rPr>
        <w:t xml:space="preserve">                                                                             </w:t>
      </w:r>
    </w:p>
    <w:p w:rsidR="002200EE" w:rsidRPr="00825565" w:rsidRDefault="00825565" w:rsidP="00825565">
      <w:pPr>
        <w:pStyle w:val="a3"/>
        <w:spacing w:before="0" w:beforeAutospacing="0" w:after="0" w:afterAutospacing="0"/>
        <w:rPr>
          <w:sz w:val="20"/>
          <w:szCs w:val="20"/>
        </w:rPr>
      </w:pPr>
      <w:r>
        <w:rPr>
          <w:lang w:val="kk-KZ"/>
        </w:rPr>
        <w:t xml:space="preserve">                                                                                                                    </w:t>
      </w:r>
      <w:r w:rsidR="002200EE" w:rsidRPr="00825565">
        <w:rPr>
          <w:sz w:val="20"/>
          <w:szCs w:val="20"/>
        </w:rPr>
        <w:t>Утверждаю</w:t>
      </w:r>
    </w:p>
    <w:p w:rsidR="002200EE" w:rsidRP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Директор</w:t>
      </w:r>
    </w:p>
    <w:p w:rsid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КГП на ПХВ «</w:t>
      </w:r>
      <w:r>
        <w:rPr>
          <w:sz w:val="20"/>
          <w:szCs w:val="20"/>
        </w:rPr>
        <w:t xml:space="preserve">Районная больница                  </w:t>
      </w:r>
    </w:p>
    <w:p w:rsidR="002200EE" w:rsidRPr="00825565" w:rsidRDefault="00825565" w:rsidP="00825565">
      <w:pPr>
        <w:pStyle w:val="a3"/>
        <w:spacing w:before="0" w:beforeAutospacing="0" w:after="0" w:afterAutospacing="0"/>
        <w:rPr>
          <w:sz w:val="20"/>
          <w:szCs w:val="20"/>
        </w:rPr>
      </w:pPr>
      <w:r>
        <w:rPr>
          <w:sz w:val="20"/>
          <w:szCs w:val="20"/>
        </w:rPr>
        <w:t xml:space="preserve">                                                                                                                      района Магжана Жумабаева</w:t>
      </w:r>
      <w:r w:rsidR="002200EE" w:rsidRPr="00825565">
        <w:rPr>
          <w:sz w:val="20"/>
          <w:szCs w:val="20"/>
        </w:rPr>
        <w:t>»</w:t>
      </w:r>
    </w:p>
    <w:p w:rsidR="002200EE" w:rsidRP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 xml:space="preserve">КГУ "УЗ </w:t>
      </w:r>
      <w:proofErr w:type="spellStart"/>
      <w:r w:rsidR="002200EE" w:rsidRPr="00825565">
        <w:rPr>
          <w:sz w:val="20"/>
          <w:szCs w:val="20"/>
        </w:rPr>
        <w:t>акимата</w:t>
      </w:r>
      <w:proofErr w:type="spellEnd"/>
      <w:r w:rsidR="002200EE" w:rsidRPr="00825565">
        <w:rPr>
          <w:sz w:val="20"/>
          <w:szCs w:val="20"/>
        </w:rPr>
        <w:t xml:space="preserve"> СКО"</w:t>
      </w:r>
    </w:p>
    <w:p w:rsidR="002200EE" w:rsidRPr="00825565" w:rsidRDefault="002200EE" w:rsidP="00825565">
      <w:pPr>
        <w:pStyle w:val="a3"/>
        <w:spacing w:before="0" w:beforeAutospacing="0" w:after="0" w:afterAutospacing="0"/>
        <w:rPr>
          <w:sz w:val="20"/>
          <w:szCs w:val="20"/>
        </w:rPr>
      </w:pPr>
    </w:p>
    <w:p w:rsidR="002200EE" w:rsidRP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 xml:space="preserve">_______________ </w:t>
      </w:r>
      <w:proofErr w:type="spellStart"/>
      <w:r>
        <w:rPr>
          <w:sz w:val="20"/>
          <w:szCs w:val="20"/>
        </w:rPr>
        <w:t>Г.Т.Сагандыкова</w:t>
      </w:r>
      <w:proofErr w:type="spellEnd"/>
    </w:p>
    <w:p w:rsidR="002200EE" w:rsidRPr="00825565" w:rsidRDefault="00825565" w:rsidP="00825565">
      <w:pPr>
        <w:pStyle w:val="a3"/>
        <w:spacing w:before="0" w:beforeAutospacing="0" w:after="0" w:afterAutospacing="0"/>
        <w:rPr>
          <w:sz w:val="20"/>
          <w:szCs w:val="20"/>
        </w:rPr>
      </w:pPr>
      <w:r>
        <w:rPr>
          <w:sz w:val="20"/>
          <w:szCs w:val="20"/>
          <w:lang w:val="kk-KZ"/>
        </w:rPr>
        <w:t xml:space="preserve">                  </w:t>
      </w:r>
      <w:r w:rsidR="002200EE" w:rsidRPr="00825565">
        <w:rPr>
          <w:sz w:val="20"/>
          <w:szCs w:val="20"/>
          <w:lang w:val="kk-KZ"/>
        </w:rPr>
        <w:t xml:space="preserve">                                                                                            </w:t>
      </w:r>
      <w:r>
        <w:rPr>
          <w:sz w:val="20"/>
          <w:szCs w:val="20"/>
          <w:lang w:val="kk-KZ"/>
        </w:rPr>
        <w:t xml:space="preserve">    </w:t>
      </w:r>
      <w:r w:rsidR="002200EE" w:rsidRPr="00825565">
        <w:rPr>
          <w:sz w:val="20"/>
          <w:szCs w:val="20"/>
        </w:rPr>
        <w:t>Приказ №</w:t>
      </w:r>
      <w:r>
        <w:rPr>
          <w:sz w:val="20"/>
          <w:szCs w:val="20"/>
        </w:rPr>
        <w:t xml:space="preserve"> 68-ОД</w:t>
      </w:r>
      <w:r w:rsidR="002200EE" w:rsidRPr="00825565">
        <w:rPr>
          <w:sz w:val="20"/>
          <w:szCs w:val="20"/>
        </w:rPr>
        <w:t xml:space="preserve">  от  «</w:t>
      </w:r>
      <w:r>
        <w:rPr>
          <w:sz w:val="20"/>
          <w:szCs w:val="20"/>
        </w:rPr>
        <w:t>23</w:t>
      </w:r>
      <w:r w:rsidR="002200EE" w:rsidRPr="00825565">
        <w:rPr>
          <w:sz w:val="20"/>
          <w:szCs w:val="20"/>
        </w:rPr>
        <w:t xml:space="preserve">» </w:t>
      </w:r>
      <w:r w:rsidR="002200EE" w:rsidRPr="00825565">
        <w:rPr>
          <w:sz w:val="20"/>
          <w:szCs w:val="20"/>
          <w:lang w:val="kk-KZ"/>
        </w:rPr>
        <w:t>февраля</w:t>
      </w:r>
      <w:r w:rsidR="002200EE" w:rsidRPr="00825565">
        <w:rPr>
          <w:sz w:val="20"/>
          <w:szCs w:val="20"/>
        </w:rPr>
        <w:t xml:space="preserve"> 202</w:t>
      </w:r>
      <w:r w:rsidR="002200EE" w:rsidRPr="00825565">
        <w:rPr>
          <w:sz w:val="20"/>
          <w:szCs w:val="20"/>
          <w:lang w:val="kk-KZ"/>
        </w:rPr>
        <w:t>3</w:t>
      </w:r>
      <w:r w:rsidR="002200EE" w:rsidRPr="00825565">
        <w:rPr>
          <w:sz w:val="20"/>
          <w:szCs w:val="20"/>
        </w:rPr>
        <w:t xml:space="preserve"> </w:t>
      </w:r>
      <w:r w:rsidR="002200EE" w:rsidRPr="00825565">
        <w:rPr>
          <w:sz w:val="20"/>
          <w:szCs w:val="20"/>
          <w:lang w:val="kk-KZ"/>
        </w:rPr>
        <w:t>г</w:t>
      </w:r>
      <w:r w:rsidR="002200EE" w:rsidRPr="00825565">
        <w:rPr>
          <w:sz w:val="20"/>
          <w:szCs w:val="20"/>
        </w:rPr>
        <w:t>.</w:t>
      </w:r>
    </w:p>
    <w:p w:rsidR="002200EE" w:rsidRPr="00825565" w:rsidRDefault="002200EE" w:rsidP="00825565">
      <w:pPr>
        <w:pStyle w:val="a3"/>
        <w:spacing w:before="0" w:beforeAutospacing="0" w:after="0" w:afterAutospacing="0"/>
        <w:rPr>
          <w:sz w:val="20"/>
          <w:szCs w:val="20"/>
        </w:rPr>
      </w:pPr>
      <w:r w:rsidRPr="00825565">
        <w:rPr>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sz w:val="20"/>
          <w:szCs w:val="20"/>
        </w:rPr>
        <w:t xml:space="preserve">                                                                                                            </w:t>
      </w:r>
    </w:p>
    <w:p w:rsidR="002200EE" w:rsidRPr="00825565" w:rsidRDefault="002200EE" w:rsidP="00825565">
      <w:pPr>
        <w:pStyle w:val="a3"/>
        <w:spacing w:before="0" w:beforeAutospacing="0" w:after="0" w:afterAutospacing="0"/>
        <w:rPr>
          <w:b/>
          <w:sz w:val="20"/>
          <w:szCs w:val="20"/>
        </w:rPr>
      </w:pPr>
      <w:r w:rsidRPr="00825565">
        <w:rPr>
          <w:b/>
          <w:sz w:val="20"/>
          <w:szCs w:val="20"/>
        </w:rPr>
        <w:t xml:space="preserve"> ТЕНДЕРНАЯ ДОКУМЕНТАЦИЯ,</w:t>
      </w:r>
    </w:p>
    <w:p w:rsidR="00825565" w:rsidRPr="00825565" w:rsidRDefault="002200EE" w:rsidP="00825565">
      <w:pPr>
        <w:ind w:firstLine="540"/>
        <w:jc w:val="center"/>
        <w:rPr>
          <w:rFonts w:ascii="Times New Roman" w:hAnsi="Times New Roman" w:cs="Times New Roman"/>
          <w:b/>
          <w:sz w:val="20"/>
          <w:szCs w:val="20"/>
        </w:rPr>
      </w:pPr>
      <w:r w:rsidRPr="00825565">
        <w:rPr>
          <w:rFonts w:ascii="Times New Roman" w:hAnsi="Times New Roman" w:cs="Times New Roman"/>
          <w:b/>
          <w:sz w:val="20"/>
          <w:szCs w:val="20"/>
        </w:rPr>
        <w:t xml:space="preserve">предоставляемая потенциальным поставщикам для  подготовки тендерных  заявок  и  участия в тендере  </w:t>
      </w:r>
      <w:r w:rsidR="00825565" w:rsidRPr="00825565">
        <w:rPr>
          <w:rFonts w:ascii="Times New Roman" w:hAnsi="Times New Roman" w:cs="Times New Roman"/>
          <w:b/>
          <w:sz w:val="20"/>
          <w:szCs w:val="20"/>
        </w:rPr>
        <w:t xml:space="preserve">по  закупу </w:t>
      </w:r>
      <w:r w:rsidR="00825565" w:rsidRPr="00825565">
        <w:rPr>
          <w:rFonts w:ascii="Times New Roman" w:hAnsi="Times New Roman"/>
          <w:b/>
          <w:sz w:val="20"/>
          <w:szCs w:val="20"/>
        </w:rPr>
        <w:t xml:space="preserve">реагенты  для биохимического автоматического анализатора </w:t>
      </w:r>
      <w:proofErr w:type="spellStart"/>
      <w:r w:rsidR="00825565" w:rsidRPr="00825565">
        <w:rPr>
          <w:rFonts w:ascii="Times New Roman" w:hAnsi="Times New Roman"/>
          <w:b/>
          <w:sz w:val="20"/>
          <w:szCs w:val="20"/>
          <w:lang w:val="en-US"/>
        </w:rPr>
        <w:t>BioChem</w:t>
      </w:r>
      <w:proofErr w:type="spellEnd"/>
      <w:r w:rsidR="00825565" w:rsidRPr="00825565">
        <w:rPr>
          <w:rFonts w:ascii="Times New Roman" w:hAnsi="Times New Roman"/>
          <w:b/>
          <w:sz w:val="20"/>
          <w:szCs w:val="20"/>
        </w:rPr>
        <w:t xml:space="preserve"> </w:t>
      </w:r>
      <w:r w:rsidR="00825565" w:rsidRPr="00825565">
        <w:rPr>
          <w:rFonts w:ascii="Times New Roman" w:hAnsi="Times New Roman"/>
          <w:b/>
          <w:sz w:val="20"/>
          <w:szCs w:val="20"/>
          <w:lang w:val="en-US"/>
        </w:rPr>
        <w:t>FC</w:t>
      </w:r>
      <w:r w:rsidR="00825565" w:rsidRPr="00825565">
        <w:rPr>
          <w:rFonts w:ascii="Times New Roman" w:hAnsi="Times New Roman"/>
          <w:b/>
          <w:sz w:val="20"/>
          <w:szCs w:val="20"/>
        </w:rPr>
        <w:t xml:space="preserve">-200 и гематологического анализатора </w:t>
      </w:r>
      <w:proofErr w:type="spellStart"/>
      <w:r w:rsidR="00825565" w:rsidRPr="00825565">
        <w:rPr>
          <w:rFonts w:ascii="Times New Roman" w:hAnsi="Times New Roman"/>
          <w:b/>
          <w:sz w:val="20"/>
          <w:szCs w:val="20"/>
          <w:lang w:val="en-US"/>
        </w:rPr>
        <w:t>MicroCC</w:t>
      </w:r>
      <w:proofErr w:type="spellEnd"/>
      <w:r w:rsidR="00825565" w:rsidRPr="00825565">
        <w:rPr>
          <w:rFonts w:ascii="Times New Roman" w:hAnsi="Times New Roman"/>
          <w:b/>
          <w:sz w:val="20"/>
          <w:szCs w:val="20"/>
        </w:rPr>
        <w:t>-20</w:t>
      </w:r>
      <w:r w:rsidR="00825565" w:rsidRPr="00825565">
        <w:rPr>
          <w:rFonts w:ascii="Times New Roman" w:hAnsi="Times New Roman"/>
          <w:b/>
          <w:sz w:val="20"/>
          <w:szCs w:val="20"/>
          <w:lang w:val="en-US"/>
        </w:rPr>
        <w:t>Plus</w:t>
      </w:r>
      <w:r w:rsidR="00825565" w:rsidRPr="00825565">
        <w:rPr>
          <w:rFonts w:ascii="Times New Roman" w:hAnsi="Times New Roman"/>
          <w:b/>
          <w:sz w:val="20"/>
          <w:szCs w:val="20"/>
        </w:rPr>
        <w:t>, по лотам №1,2,3,4,5,6,7,8,9,10,11,12,13,14,15,16,17,18,19,20,21,22,23,24,25,26.</w:t>
      </w:r>
    </w:p>
    <w:p w:rsidR="002200EE" w:rsidRPr="00825565" w:rsidRDefault="002200EE" w:rsidP="00825565">
      <w:pPr>
        <w:pStyle w:val="a3"/>
        <w:spacing w:before="0" w:beforeAutospacing="0" w:after="0" w:afterAutospacing="0"/>
        <w:rPr>
          <w:b/>
          <w:sz w:val="20"/>
          <w:szCs w:val="20"/>
        </w:rPr>
      </w:pPr>
      <w:r w:rsidRPr="00825565">
        <w:rPr>
          <w:b/>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sz w:val="20"/>
          <w:szCs w:val="20"/>
        </w:rPr>
        <w:tab/>
        <w:t>Настоящая тендерная документация, предоставляемая организатором тендера – КГП на ПХВ «</w:t>
      </w:r>
      <w:r w:rsidR="00825565">
        <w:rPr>
          <w:sz w:val="20"/>
          <w:szCs w:val="20"/>
        </w:rPr>
        <w:t>Районная больница</w:t>
      </w:r>
      <w:r w:rsidR="00825565" w:rsidRPr="00825565">
        <w:rPr>
          <w:sz w:val="20"/>
          <w:szCs w:val="20"/>
        </w:rPr>
        <w:t xml:space="preserve"> </w:t>
      </w:r>
      <w:r w:rsidR="00825565">
        <w:rPr>
          <w:sz w:val="20"/>
          <w:szCs w:val="20"/>
        </w:rPr>
        <w:t>района Магжана Жумабаева»</w:t>
      </w:r>
      <w:r w:rsidRPr="00825565">
        <w:rPr>
          <w:sz w:val="20"/>
          <w:szCs w:val="20"/>
        </w:rPr>
        <w:t xml:space="preserve"> КГУ "УЗ </w:t>
      </w:r>
      <w:proofErr w:type="spellStart"/>
      <w:r w:rsidRPr="00825565">
        <w:rPr>
          <w:sz w:val="20"/>
          <w:szCs w:val="20"/>
        </w:rPr>
        <w:t>акимата</w:t>
      </w:r>
      <w:proofErr w:type="spellEnd"/>
      <w:r w:rsidRPr="00825565">
        <w:rPr>
          <w:sz w:val="20"/>
          <w:szCs w:val="20"/>
        </w:rPr>
        <w:t xml:space="preserve"> СКО" потенциальным поставщикам для подготовки тендерных заявок и участия в тендере по  закупу</w:t>
      </w:r>
      <w:r w:rsidRPr="00825565">
        <w:rPr>
          <w:b/>
          <w:sz w:val="20"/>
          <w:szCs w:val="20"/>
        </w:rPr>
        <w:t xml:space="preserve"> </w:t>
      </w:r>
      <w:r w:rsidRPr="00825565">
        <w:rPr>
          <w:b/>
          <w:sz w:val="20"/>
          <w:szCs w:val="20"/>
          <w:u w:val="single"/>
        </w:rPr>
        <w:t>ИМ</w:t>
      </w:r>
      <w:r w:rsidRPr="00825565">
        <w:rPr>
          <w:sz w:val="20"/>
          <w:szCs w:val="20"/>
        </w:rPr>
        <w:t xml:space="preserve"> (далее - Тендерная документация), разработана в соответствии </w:t>
      </w:r>
      <w:r w:rsidRPr="00825565">
        <w:rPr>
          <w:b/>
          <w:color w:val="000000"/>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Постановление Правительства Республики Казахстан от 4 июня 2021 года № 375</w:t>
      </w:r>
    </w:p>
    <w:p w:rsidR="002200EE" w:rsidRPr="00825565" w:rsidRDefault="002200EE" w:rsidP="00825565">
      <w:pPr>
        <w:pStyle w:val="a3"/>
        <w:spacing w:before="0" w:beforeAutospacing="0" w:after="0" w:afterAutospacing="0"/>
        <w:rPr>
          <w:sz w:val="20"/>
          <w:szCs w:val="20"/>
        </w:rPr>
      </w:pPr>
      <w:r w:rsidRPr="00825565">
        <w:rPr>
          <w:sz w:val="20"/>
          <w:szCs w:val="20"/>
        </w:rPr>
        <w:t xml:space="preserve"> (далее - Правила).</w:t>
      </w:r>
    </w:p>
    <w:p w:rsidR="002200EE" w:rsidRPr="00825565" w:rsidRDefault="002200EE" w:rsidP="00825565">
      <w:pPr>
        <w:pStyle w:val="a3"/>
        <w:spacing w:before="0" w:beforeAutospacing="0" w:after="0" w:afterAutospacing="0"/>
        <w:rPr>
          <w:b/>
          <w:bCs/>
          <w:sz w:val="20"/>
          <w:szCs w:val="20"/>
        </w:rPr>
      </w:pPr>
      <w:r w:rsidRPr="00825565">
        <w:rPr>
          <w:b/>
          <w:bCs/>
          <w:sz w:val="20"/>
          <w:szCs w:val="20"/>
        </w:rPr>
        <w:t xml:space="preserve">Организатор тендера:  </w:t>
      </w:r>
    </w:p>
    <w:p w:rsidR="002200EE" w:rsidRPr="00825565" w:rsidRDefault="002200EE" w:rsidP="00825565">
      <w:pPr>
        <w:pStyle w:val="a3"/>
        <w:rPr>
          <w:color w:val="000000"/>
          <w:spacing w:val="1"/>
          <w:sz w:val="20"/>
          <w:szCs w:val="20"/>
        </w:rPr>
      </w:pPr>
      <w:r w:rsidRPr="00825565">
        <w:rPr>
          <w:b/>
          <w:sz w:val="20"/>
          <w:szCs w:val="20"/>
        </w:rPr>
        <w:tab/>
        <w:t>Коммунальное государственное предприятие на праве хозяйственного ведения "</w:t>
      </w:r>
      <w:r w:rsidR="00825565" w:rsidRPr="00825565">
        <w:rPr>
          <w:sz w:val="20"/>
          <w:szCs w:val="20"/>
        </w:rPr>
        <w:t xml:space="preserve"> </w:t>
      </w:r>
      <w:r w:rsidR="00825565" w:rsidRPr="00825565">
        <w:rPr>
          <w:b/>
          <w:sz w:val="20"/>
          <w:szCs w:val="20"/>
        </w:rPr>
        <w:t>Районная больница</w:t>
      </w:r>
      <w:r w:rsidR="00825565" w:rsidRPr="00825565">
        <w:rPr>
          <w:b/>
          <w:sz w:val="20"/>
          <w:szCs w:val="20"/>
          <w:lang w:val="kk-KZ"/>
        </w:rPr>
        <w:t xml:space="preserve"> </w:t>
      </w:r>
      <w:r w:rsidR="00825565" w:rsidRPr="00825565">
        <w:rPr>
          <w:b/>
          <w:sz w:val="20"/>
          <w:szCs w:val="20"/>
        </w:rPr>
        <w:t>района Магжана Жумабаева</w:t>
      </w:r>
      <w:r w:rsidR="00825565" w:rsidRPr="00825565">
        <w:rPr>
          <w:b/>
          <w:sz w:val="20"/>
          <w:szCs w:val="20"/>
          <w:lang w:val="kk-KZ"/>
        </w:rPr>
        <w:t xml:space="preserve"> </w:t>
      </w:r>
      <w:r w:rsidRPr="00825565">
        <w:rPr>
          <w:b/>
          <w:sz w:val="20"/>
          <w:szCs w:val="20"/>
        </w:rPr>
        <w:t xml:space="preserve">" </w:t>
      </w:r>
      <w:r w:rsidRPr="00825565">
        <w:rPr>
          <w:b/>
          <w:sz w:val="20"/>
          <w:szCs w:val="20"/>
          <w:lang w:val="kk-KZ"/>
        </w:rPr>
        <w:t>коммунального государственного учреждения</w:t>
      </w:r>
      <w:r w:rsidRPr="00825565">
        <w:rPr>
          <w:b/>
          <w:sz w:val="20"/>
          <w:szCs w:val="20"/>
        </w:rPr>
        <w:t xml:space="preserve"> «Управление здравоохранения </w:t>
      </w:r>
      <w:proofErr w:type="spellStart"/>
      <w:r w:rsidRPr="00825565">
        <w:rPr>
          <w:b/>
          <w:sz w:val="20"/>
          <w:szCs w:val="20"/>
        </w:rPr>
        <w:t>акимата</w:t>
      </w:r>
      <w:proofErr w:type="spellEnd"/>
      <w:r w:rsidRPr="00825565">
        <w:rPr>
          <w:b/>
          <w:sz w:val="20"/>
          <w:szCs w:val="20"/>
        </w:rPr>
        <w:t xml:space="preserve"> Северо-Казахстанской области". </w:t>
      </w:r>
      <w:r w:rsidRPr="00825565">
        <w:rPr>
          <w:sz w:val="20"/>
          <w:szCs w:val="20"/>
        </w:rPr>
        <w:t>Казахстан,</w:t>
      </w:r>
      <w:r w:rsidRPr="00825565">
        <w:rPr>
          <w:b/>
          <w:sz w:val="20"/>
          <w:szCs w:val="20"/>
        </w:rPr>
        <w:t xml:space="preserve"> </w:t>
      </w:r>
      <w:r w:rsidRPr="00825565">
        <w:rPr>
          <w:sz w:val="20"/>
          <w:szCs w:val="20"/>
        </w:rPr>
        <w:t>Северо-Казахстанская область</w:t>
      </w:r>
      <w:r w:rsidR="00825565">
        <w:t>,</w:t>
      </w:r>
      <w:r w:rsidR="00825565" w:rsidRPr="00DB19E2">
        <w:t xml:space="preserve"> </w:t>
      </w:r>
      <w:r w:rsidR="00825565" w:rsidRPr="00825565">
        <w:rPr>
          <w:sz w:val="20"/>
          <w:szCs w:val="20"/>
        </w:rPr>
        <w:t xml:space="preserve"> р</w:t>
      </w:r>
      <w:r w:rsidR="00825565">
        <w:rPr>
          <w:sz w:val="20"/>
          <w:szCs w:val="20"/>
        </w:rPr>
        <w:t>ай</w:t>
      </w:r>
      <w:r w:rsidR="00825565" w:rsidRPr="00825565">
        <w:rPr>
          <w:sz w:val="20"/>
          <w:szCs w:val="20"/>
        </w:rPr>
        <w:t>он М</w:t>
      </w:r>
      <w:r w:rsidR="00825565">
        <w:rPr>
          <w:sz w:val="20"/>
          <w:szCs w:val="20"/>
        </w:rPr>
        <w:t xml:space="preserve">агжана </w:t>
      </w:r>
      <w:r w:rsidR="00825565" w:rsidRPr="00825565">
        <w:rPr>
          <w:sz w:val="20"/>
          <w:szCs w:val="20"/>
        </w:rPr>
        <w:t>Жумабаева, г.Булаево, ул. Мира, 8</w:t>
      </w:r>
      <w:r w:rsidR="00825565">
        <w:rPr>
          <w:sz w:val="20"/>
          <w:szCs w:val="20"/>
        </w:rPr>
        <w:t>, БИН 990340004780,тел. 8(71531)2-81-34,8 7051788245</w:t>
      </w:r>
      <w:r w:rsidR="00825565">
        <w:rPr>
          <w:color w:val="000000"/>
          <w:spacing w:val="1"/>
          <w:sz w:val="20"/>
          <w:szCs w:val="20"/>
        </w:rPr>
        <w:t xml:space="preserve">            </w:t>
      </w:r>
      <w:r w:rsidRPr="00825565">
        <w:rPr>
          <w:bCs/>
          <w:sz w:val="20"/>
          <w:szCs w:val="20"/>
        </w:rPr>
        <w:t xml:space="preserve">Депозитный счет: </w:t>
      </w:r>
      <w:r w:rsidRPr="00825565">
        <w:rPr>
          <w:b/>
          <w:bCs/>
          <w:sz w:val="20"/>
          <w:szCs w:val="20"/>
        </w:rPr>
        <w:t>ИИК</w:t>
      </w:r>
      <w:r w:rsidR="00825565">
        <w:rPr>
          <w:b/>
          <w:bCs/>
          <w:sz w:val="20"/>
          <w:szCs w:val="20"/>
        </w:rPr>
        <w:t xml:space="preserve"> </w:t>
      </w:r>
      <w:r w:rsidR="00825565" w:rsidRPr="00825565">
        <w:rPr>
          <w:b/>
          <w:sz w:val="20"/>
          <w:szCs w:val="20"/>
        </w:rPr>
        <w:t>К</w:t>
      </w:r>
      <w:r w:rsidR="00825565" w:rsidRPr="00825565">
        <w:rPr>
          <w:b/>
          <w:sz w:val="20"/>
          <w:szCs w:val="20"/>
          <w:lang w:val="en-US"/>
        </w:rPr>
        <w:t>Z</w:t>
      </w:r>
      <w:r w:rsidR="00825565" w:rsidRPr="00825565">
        <w:rPr>
          <w:b/>
          <w:sz w:val="20"/>
          <w:szCs w:val="20"/>
        </w:rPr>
        <w:t>816010251000006824</w:t>
      </w:r>
      <w:r w:rsidR="00825565">
        <w:rPr>
          <w:color w:val="000000"/>
          <w:spacing w:val="1"/>
          <w:sz w:val="20"/>
          <w:szCs w:val="20"/>
        </w:rPr>
        <w:t xml:space="preserve">                                                                                                        </w:t>
      </w:r>
      <w:r w:rsidRPr="00825565">
        <w:rPr>
          <w:sz w:val="20"/>
          <w:szCs w:val="20"/>
        </w:rPr>
        <w:t>Тендерная документация предоставляется бесплатно</w:t>
      </w:r>
    </w:p>
    <w:p w:rsidR="002200EE" w:rsidRPr="00825565" w:rsidRDefault="002200EE" w:rsidP="00825565">
      <w:pPr>
        <w:pStyle w:val="a3"/>
        <w:spacing w:before="0" w:beforeAutospacing="0" w:after="0" w:afterAutospacing="0"/>
        <w:rPr>
          <w:b/>
          <w:sz w:val="20"/>
          <w:szCs w:val="20"/>
        </w:rPr>
      </w:pPr>
      <w:r w:rsidRPr="00825565">
        <w:rPr>
          <w:b/>
          <w:sz w:val="20"/>
          <w:szCs w:val="20"/>
        </w:rPr>
        <w:t>1. Предмет тендера</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sz w:val="20"/>
          <w:szCs w:val="20"/>
        </w:rPr>
        <w:tab/>
        <w:t>1. Настоящая Тендерная документация по проведению тендера по  закупу</w:t>
      </w:r>
      <w:r w:rsidR="00825565" w:rsidRPr="00825565">
        <w:rPr>
          <w:b/>
          <w:sz w:val="20"/>
          <w:szCs w:val="20"/>
        </w:rPr>
        <w:t xml:space="preserve"> </w:t>
      </w:r>
      <w:r w:rsidR="00825565" w:rsidRPr="00825565">
        <w:rPr>
          <w:sz w:val="20"/>
          <w:szCs w:val="20"/>
        </w:rPr>
        <w:t xml:space="preserve">реагенты  для биохимического автоматического анализатора </w:t>
      </w:r>
      <w:proofErr w:type="spellStart"/>
      <w:r w:rsidR="00825565" w:rsidRPr="00825565">
        <w:rPr>
          <w:sz w:val="20"/>
          <w:szCs w:val="20"/>
          <w:lang w:val="en-US"/>
        </w:rPr>
        <w:t>BioChem</w:t>
      </w:r>
      <w:proofErr w:type="spellEnd"/>
      <w:r w:rsidR="00825565" w:rsidRPr="00825565">
        <w:rPr>
          <w:sz w:val="20"/>
          <w:szCs w:val="20"/>
        </w:rPr>
        <w:t xml:space="preserve"> </w:t>
      </w:r>
      <w:r w:rsidR="00825565" w:rsidRPr="00825565">
        <w:rPr>
          <w:sz w:val="20"/>
          <w:szCs w:val="20"/>
          <w:lang w:val="en-US"/>
        </w:rPr>
        <w:t>FC</w:t>
      </w:r>
      <w:r w:rsidR="00825565" w:rsidRPr="00825565">
        <w:rPr>
          <w:sz w:val="20"/>
          <w:szCs w:val="20"/>
        </w:rPr>
        <w:t xml:space="preserve">-200 и гематологического анализатора </w:t>
      </w:r>
      <w:proofErr w:type="spellStart"/>
      <w:r w:rsidR="00825565" w:rsidRPr="00825565">
        <w:rPr>
          <w:sz w:val="20"/>
          <w:szCs w:val="20"/>
          <w:lang w:val="en-US"/>
        </w:rPr>
        <w:t>MicroCC</w:t>
      </w:r>
      <w:proofErr w:type="spellEnd"/>
      <w:r w:rsidR="00825565" w:rsidRPr="00825565">
        <w:rPr>
          <w:sz w:val="20"/>
          <w:szCs w:val="20"/>
        </w:rPr>
        <w:t>-20</w:t>
      </w:r>
      <w:r w:rsidR="00825565" w:rsidRPr="00825565">
        <w:rPr>
          <w:sz w:val="20"/>
          <w:szCs w:val="20"/>
          <w:lang w:val="en-US"/>
        </w:rPr>
        <w:t>Plus</w:t>
      </w:r>
      <w:r w:rsidRPr="00825565">
        <w:rPr>
          <w:sz w:val="20"/>
          <w:szCs w:val="20"/>
        </w:rPr>
        <w:t xml:space="preserve"> </w:t>
      </w:r>
      <w:r w:rsidR="00C75318">
        <w:rPr>
          <w:sz w:val="20"/>
          <w:szCs w:val="20"/>
        </w:rPr>
        <w:t>ИМ</w:t>
      </w:r>
      <w:r w:rsidRPr="00825565">
        <w:rPr>
          <w:b/>
          <w:sz w:val="20"/>
          <w:szCs w:val="20"/>
        </w:rPr>
        <w:t xml:space="preserve">  </w:t>
      </w:r>
      <w:r w:rsidRPr="00825565">
        <w:rPr>
          <w:sz w:val="20"/>
          <w:szCs w:val="20"/>
        </w:rPr>
        <w:t>(далее - Товары), разработана с целью предоставления потенциальным поставщикам полной информации об их участии в тендере.</w:t>
      </w:r>
    </w:p>
    <w:p w:rsidR="002200EE" w:rsidRPr="00825565" w:rsidRDefault="002200EE" w:rsidP="00825565">
      <w:pPr>
        <w:pStyle w:val="a3"/>
        <w:spacing w:before="0" w:beforeAutospacing="0" w:after="0" w:afterAutospacing="0"/>
        <w:rPr>
          <w:sz w:val="20"/>
          <w:szCs w:val="20"/>
        </w:rPr>
      </w:pPr>
      <w:r w:rsidRPr="00825565">
        <w:rPr>
          <w:sz w:val="20"/>
          <w:szCs w:val="20"/>
        </w:rPr>
        <w:tab/>
        <w:t>2. Тендер проводится с целью определения поставщиков</w:t>
      </w:r>
      <w:r w:rsidRPr="00825565">
        <w:rPr>
          <w:b/>
          <w:sz w:val="20"/>
          <w:szCs w:val="20"/>
        </w:rPr>
        <w:t xml:space="preserve"> </w:t>
      </w:r>
      <w:r w:rsidRPr="00825565">
        <w:rPr>
          <w:sz w:val="20"/>
          <w:szCs w:val="20"/>
          <w:lang w:eastAsia="ko-KR"/>
        </w:rPr>
        <w:t>Товара</w:t>
      </w:r>
      <w:r w:rsidRPr="00825565">
        <w:rPr>
          <w:sz w:val="20"/>
          <w:szCs w:val="20"/>
        </w:rPr>
        <w:t xml:space="preserve">. Полный перечень закупаемых Товаров приведен в </w:t>
      </w:r>
      <w:r w:rsidRPr="00825565">
        <w:rPr>
          <w:i/>
          <w:sz w:val="20"/>
          <w:szCs w:val="20"/>
        </w:rPr>
        <w:t>приложении 1</w:t>
      </w:r>
      <w:r w:rsidRPr="00825565">
        <w:rPr>
          <w:sz w:val="20"/>
          <w:szCs w:val="20"/>
        </w:rPr>
        <w:t xml:space="preserve"> к Тендерной документации. </w:t>
      </w:r>
    </w:p>
    <w:p w:rsidR="002200EE" w:rsidRPr="00825565" w:rsidRDefault="002200EE" w:rsidP="00825565">
      <w:pPr>
        <w:pStyle w:val="a3"/>
        <w:spacing w:before="0" w:beforeAutospacing="0" w:after="0" w:afterAutospacing="0"/>
        <w:rPr>
          <w:sz w:val="20"/>
          <w:szCs w:val="20"/>
        </w:rPr>
      </w:pPr>
      <w:r w:rsidRPr="00825565">
        <w:rPr>
          <w:sz w:val="20"/>
          <w:szCs w:val="20"/>
        </w:rPr>
        <w:tab/>
        <w:t>3. Организатором тендера/ Заказчиком Товаров  выступает КГП на ПХВ «</w:t>
      </w:r>
      <w:r w:rsidR="00825565">
        <w:rPr>
          <w:sz w:val="20"/>
          <w:szCs w:val="20"/>
        </w:rPr>
        <w:t>Районная больница</w:t>
      </w:r>
      <w:r w:rsidR="00825565" w:rsidRPr="00825565">
        <w:rPr>
          <w:sz w:val="20"/>
          <w:szCs w:val="20"/>
        </w:rPr>
        <w:t xml:space="preserve"> </w:t>
      </w:r>
      <w:r w:rsidR="00825565">
        <w:rPr>
          <w:sz w:val="20"/>
          <w:szCs w:val="20"/>
        </w:rPr>
        <w:t>района Магжана Жумабаева</w:t>
      </w:r>
      <w:r w:rsidR="00825565" w:rsidRPr="00825565">
        <w:rPr>
          <w:sz w:val="20"/>
          <w:szCs w:val="20"/>
        </w:rPr>
        <w:t xml:space="preserve"> </w:t>
      </w:r>
      <w:r w:rsidRPr="00825565">
        <w:rPr>
          <w:sz w:val="20"/>
          <w:szCs w:val="20"/>
        </w:rPr>
        <w:t>»</w:t>
      </w:r>
      <w:r w:rsidRPr="00825565">
        <w:rPr>
          <w:sz w:val="20"/>
          <w:szCs w:val="20"/>
          <w:lang w:val="kk-KZ"/>
        </w:rPr>
        <w:t xml:space="preserve"> КГУ «УЗ акимата СКО»</w:t>
      </w:r>
      <w:r w:rsidRPr="00825565">
        <w:rPr>
          <w:sz w:val="20"/>
          <w:szCs w:val="20"/>
        </w:rPr>
        <w:t>.</w:t>
      </w:r>
    </w:p>
    <w:p w:rsidR="002200EE" w:rsidRPr="00825565" w:rsidRDefault="002200EE" w:rsidP="00825565">
      <w:pPr>
        <w:pStyle w:val="a3"/>
        <w:spacing w:before="0" w:beforeAutospacing="0" w:after="0" w:afterAutospacing="0"/>
        <w:rPr>
          <w:sz w:val="20"/>
          <w:szCs w:val="20"/>
        </w:rPr>
      </w:pPr>
      <w:r w:rsidRPr="00825565">
        <w:rPr>
          <w:sz w:val="20"/>
          <w:szCs w:val="20"/>
        </w:rPr>
        <w:t xml:space="preserve">4. Сумма, выделенная для закупа, указана в </w:t>
      </w:r>
      <w:r w:rsidRPr="00825565">
        <w:rPr>
          <w:b/>
          <w:i/>
          <w:sz w:val="20"/>
          <w:szCs w:val="20"/>
        </w:rPr>
        <w:t>приложении 1</w:t>
      </w:r>
      <w:r w:rsidRPr="00825565">
        <w:rPr>
          <w:sz w:val="20"/>
          <w:szCs w:val="20"/>
        </w:rPr>
        <w:t xml:space="preserve"> к  Тендерной документации.</w:t>
      </w:r>
    </w:p>
    <w:p w:rsidR="002200EE" w:rsidRPr="00825565" w:rsidRDefault="002200EE" w:rsidP="00825565">
      <w:pPr>
        <w:pStyle w:val="a3"/>
        <w:spacing w:before="0" w:beforeAutospacing="0" w:after="0" w:afterAutospacing="0"/>
        <w:rPr>
          <w:sz w:val="20"/>
          <w:szCs w:val="20"/>
        </w:rPr>
      </w:pPr>
      <w:r w:rsidRPr="00825565">
        <w:rPr>
          <w:sz w:val="20"/>
          <w:szCs w:val="20"/>
        </w:rPr>
        <w:t xml:space="preserve">5. Сроки поставок: </w:t>
      </w:r>
      <w:r w:rsidRPr="00825565">
        <w:rPr>
          <w:b/>
          <w:sz w:val="20"/>
          <w:szCs w:val="20"/>
        </w:rPr>
        <w:t xml:space="preserve">приведены в </w:t>
      </w:r>
      <w:r w:rsidRPr="00825565">
        <w:rPr>
          <w:b/>
          <w:i/>
          <w:sz w:val="20"/>
          <w:szCs w:val="20"/>
        </w:rPr>
        <w:t xml:space="preserve">приложении </w:t>
      </w:r>
      <w:r w:rsidR="00825565">
        <w:rPr>
          <w:b/>
          <w:i/>
          <w:sz w:val="20"/>
          <w:szCs w:val="20"/>
        </w:rPr>
        <w:t>2</w:t>
      </w:r>
      <w:r w:rsidRPr="00825565">
        <w:rPr>
          <w:b/>
          <w:sz w:val="20"/>
          <w:szCs w:val="20"/>
        </w:rPr>
        <w:t xml:space="preserve"> к Тендерной документации</w:t>
      </w:r>
      <w:r w:rsidRPr="00825565">
        <w:rPr>
          <w:sz w:val="20"/>
          <w:szCs w:val="20"/>
        </w:rPr>
        <w:t>.</w:t>
      </w:r>
    </w:p>
    <w:p w:rsidR="002200EE" w:rsidRPr="00825565" w:rsidRDefault="002200EE" w:rsidP="00825565">
      <w:pPr>
        <w:pStyle w:val="a3"/>
        <w:spacing w:before="0" w:beforeAutospacing="0" w:after="0" w:afterAutospacing="0"/>
        <w:rPr>
          <w:b/>
          <w:sz w:val="20"/>
          <w:szCs w:val="20"/>
        </w:rPr>
      </w:pPr>
      <w:r w:rsidRPr="00825565">
        <w:rPr>
          <w:sz w:val="20"/>
          <w:szCs w:val="20"/>
        </w:rPr>
        <w:t xml:space="preserve">    </w:t>
      </w:r>
      <w:r w:rsidRPr="00825565">
        <w:rPr>
          <w:b/>
          <w:sz w:val="20"/>
          <w:szCs w:val="20"/>
        </w:rPr>
        <w:t xml:space="preserve"> </w:t>
      </w:r>
    </w:p>
    <w:p w:rsidR="002200EE" w:rsidRPr="00825565" w:rsidRDefault="002200EE" w:rsidP="00825565">
      <w:pPr>
        <w:pStyle w:val="a3"/>
        <w:spacing w:before="0" w:beforeAutospacing="0" w:after="0" w:afterAutospacing="0"/>
        <w:rPr>
          <w:b/>
          <w:sz w:val="20"/>
          <w:szCs w:val="20"/>
        </w:rPr>
      </w:pPr>
      <w:r w:rsidRPr="00825565">
        <w:rPr>
          <w:b/>
          <w:sz w:val="20"/>
          <w:szCs w:val="20"/>
        </w:rPr>
        <w:t>2. Базовые условия платежа</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sz w:val="20"/>
          <w:szCs w:val="20"/>
        </w:rPr>
      </w:pPr>
      <w:r w:rsidRPr="00825565">
        <w:rPr>
          <w:sz w:val="20"/>
          <w:szCs w:val="20"/>
        </w:rPr>
        <w:t>Базовые условия платежа: Оплата Заказчиком за Товары Поставщику будет производиться по факту поставки в полном объеме в тенге, авансирование не предусмотрено.</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sz w:val="20"/>
          <w:szCs w:val="20"/>
        </w:rPr>
        <w:t>3. Квалификационные требования, предъявляемые к потенциальному поставщику</w:t>
      </w:r>
    </w:p>
    <w:p w:rsidR="002200EE" w:rsidRPr="00825565" w:rsidRDefault="002200EE" w:rsidP="00825565">
      <w:pPr>
        <w:pStyle w:val="a3"/>
        <w:spacing w:before="0" w:beforeAutospacing="0" w:after="0" w:afterAutospacing="0"/>
        <w:rPr>
          <w:sz w:val="20"/>
          <w:szCs w:val="20"/>
        </w:rPr>
      </w:pPr>
      <w:r w:rsidRPr="00825565">
        <w:rPr>
          <w:sz w:val="20"/>
          <w:szCs w:val="20"/>
        </w:rPr>
        <w:t xml:space="preserve">      7. К тендеру допускаются изъявившие желание участвовать в конкурсе потенциальные поставщики, занимающиеся производством и/или реализацией </w:t>
      </w:r>
      <w:r w:rsidRPr="00825565">
        <w:rPr>
          <w:b/>
          <w:sz w:val="20"/>
          <w:szCs w:val="20"/>
          <w:u w:val="single"/>
          <w:lang w:val="kk-KZ"/>
        </w:rPr>
        <w:t>ИМ</w:t>
      </w:r>
      <w:r w:rsidRPr="00825565">
        <w:rPr>
          <w:sz w:val="20"/>
          <w:szCs w:val="20"/>
        </w:rPr>
        <w:t xml:space="preserve"> гарантирующих поставку закупаемого товара, соответствующего по качеству требованиям, указанным в технической спецификации (</w:t>
      </w:r>
      <w:r w:rsidRPr="00825565">
        <w:rPr>
          <w:i/>
          <w:sz w:val="20"/>
          <w:szCs w:val="20"/>
        </w:rPr>
        <w:t>Приложение </w:t>
      </w:r>
      <w:r w:rsidR="00825565">
        <w:rPr>
          <w:i/>
          <w:sz w:val="20"/>
          <w:szCs w:val="20"/>
        </w:rPr>
        <w:t>1</w:t>
      </w:r>
      <w:r w:rsidRPr="00825565">
        <w:rPr>
          <w:i/>
          <w:sz w:val="20"/>
          <w:szCs w:val="20"/>
        </w:rPr>
        <w:t xml:space="preserve"> </w:t>
      </w:r>
      <w:r w:rsidRPr="00825565">
        <w:rPr>
          <w:sz w:val="20"/>
          <w:szCs w:val="20"/>
        </w:rPr>
        <w:t>к  Тендерной документации):</w:t>
      </w:r>
    </w:p>
    <w:p w:rsidR="002200EE" w:rsidRPr="00825565" w:rsidRDefault="002200EE" w:rsidP="00825565">
      <w:pPr>
        <w:pStyle w:val="a3"/>
        <w:spacing w:before="0" w:beforeAutospacing="0" w:after="0" w:afterAutospacing="0"/>
        <w:rPr>
          <w:b/>
          <w:sz w:val="20"/>
          <w:szCs w:val="20"/>
        </w:rPr>
      </w:pPr>
      <w:r w:rsidRPr="00825565">
        <w:rPr>
          <w:b/>
          <w:sz w:val="20"/>
          <w:szCs w:val="20"/>
        </w:rPr>
        <w:lastRenderedPageBreak/>
        <w:t>4.Потенциальный поставщик, участвующий в закупе:</w:t>
      </w:r>
    </w:p>
    <w:p w:rsidR="002200EE" w:rsidRPr="00825565" w:rsidRDefault="002200EE" w:rsidP="00825565">
      <w:pPr>
        <w:pStyle w:val="a3"/>
        <w:spacing w:before="0" w:beforeAutospacing="0" w:after="0" w:afterAutospacing="0"/>
        <w:rPr>
          <w:sz w:val="20"/>
          <w:szCs w:val="20"/>
        </w:rPr>
      </w:pPr>
      <w:r w:rsidRPr="00825565">
        <w:rPr>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rsidR="002200EE" w:rsidRPr="00825565" w:rsidRDefault="002200EE" w:rsidP="00825565">
      <w:pPr>
        <w:pStyle w:val="a3"/>
        <w:spacing w:before="0" w:beforeAutospacing="0" w:after="0" w:afterAutospacing="0"/>
        <w:rPr>
          <w:sz w:val="20"/>
          <w:szCs w:val="20"/>
        </w:rPr>
      </w:pPr>
      <w:r w:rsidRPr="00825565">
        <w:rPr>
          <w:sz w:val="20"/>
          <w:szCs w:val="20"/>
        </w:rPr>
        <w:t>2) правоспособность на осуществление соответствующей фармацевтической деятельности;</w:t>
      </w:r>
    </w:p>
    <w:p w:rsidR="002200EE" w:rsidRPr="00825565" w:rsidRDefault="002200EE" w:rsidP="00825565">
      <w:pPr>
        <w:pStyle w:val="a3"/>
        <w:spacing w:before="0" w:beforeAutospacing="0" w:after="0" w:afterAutospacing="0"/>
        <w:rPr>
          <w:sz w:val="20"/>
          <w:szCs w:val="20"/>
        </w:rPr>
      </w:pPr>
      <w:r w:rsidRPr="00825565">
        <w:rPr>
          <w:sz w:val="20"/>
          <w:szCs w:val="20"/>
        </w:rPr>
        <w:t xml:space="preserve">3) не </w:t>
      </w:r>
      <w:proofErr w:type="spellStart"/>
      <w:r w:rsidRPr="00825565">
        <w:rPr>
          <w:sz w:val="20"/>
          <w:szCs w:val="20"/>
        </w:rPr>
        <w:t>аффилирован</w:t>
      </w:r>
      <w:proofErr w:type="spellEnd"/>
      <w:r w:rsidRPr="00825565">
        <w:rPr>
          <w:sz w:val="20"/>
          <w:szCs w:val="20"/>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2200EE" w:rsidRPr="00825565" w:rsidRDefault="002200EE" w:rsidP="00825565">
      <w:pPr>
        <w:pStyle w:val="a3"/>
        <w:spacing w:before="0" w:beforeAutospacing="0" w:after="0" w:afterAutospacing="0"/>
        <w:rPr>
          <w:sz w:val="20"/>
          <w:szCs w:val="20"/>
        </w:rPr>
      </w:pPr>
      <w:r w:rsidRPr="00825565">
        <w:rPr>
          <w:sz w:val="20"/>
          <w:szCs w:val="20"/>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2200EE" w:rsidRPr="00825565" w:rsidRDefault="002200EE" w:rsidP="00825565">
      <w:pPr>
        <w:pStyle w:val="a3"/>
        <w:spacing w:before="0" w:beforeAutospacing="0" w:after="0" w:afterAutospacing="0"/>
        <w:rPr>
          <w:sz w:val="20"/>
          <w:szCs w:val="20"/>
        </w:rPr>
      </w:pPr>
      <w:r w:rsidRPr="00825565">
        <w:rPr>
          <w:sz w:val="20"/>
          <w:szCs w:val="20"/>
        </w:rPr>
        <w:t>5) не подлежит процедуре банкротства либо ликвидации.</w:t>
      </w:r>
    </w:p>
    <w:p w:rsidR="002200EE" w:rsidRPr="00825565" w:rsidRDefault="002200EE" w:rsidP="00825565">
      <w:pPr>
        <w:pStyle w:val="a3"/>
        <w:spacing w:before="0" w:beforeAutospacing="0" w:after="0" w:afterAutospacing="0"/>
        <w:rPr>
          <w:sz w:val="20"/>
          <w:szCs w:val="20"/>
        </w:rPr>
      </w:pPr>
      <w:r w:rsidRPr="00825565">
        <w:rPr>
          <w:sz w:val="20"/>
          <w:szCs w:val="20"/>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2200EE" w:rsidRPr="00825565" w:rsidRDefault="002200EE" w:rsidP="00825565">
      <w:pPr>
        <w:pStyle w:val="a3"/>
        <w:spacing w:before="0" w:beforeAutospacing="0" w:after="0" w:afterAutospacing="0"/>
        <w:rPr>
          <w:b/>
          <w:sz w:val="20"/>
          <w:szCs w:val="20"/>
        </w:rPr>
      </w:pPr>
      <w:r w:rsidRPr="00825565">
        <w:rPr>
          <w:b/>
          <w:sz w:val="20"/>
          <w:szCs w:val="20"/>
        </w:rPr>
        <w:t>5 Содержание тендерной документации:</w:t>
      </w:r>
    </w:p>
    <w:p w:rsidR="002200EE" w:rsidRPr="00825565" w:rsidRDefault="002200EE" w:rsidP="00825565">
      <w:pPr>
        <w:pStyle w:val="a3"/>
        <w:spacing w:before="0" w:beforeAutospacing="0" w:after="0" w:afterAutospacing="0"/>
        <w:rPr>
          <w:sz w:val="20"/>
          <w:szCs w:val="20"/>
        </w:rPr>
      </w:pPr>
      <w:bookmarkStart w:id="0" w:name="z170"/>
      <w:r w:rsidRPr="00825565">
        <w:rPr>
          <w:sz w:val="20"/>
          <w:szCs w:val="20"/>
        </w:rPr>
        <w:t xml:space="preserve">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w:t>
      </w:r>
      <w:proofErr w:type="spellStart"/>
      <w:r w:rsidRPr="00825565">
        <w:rPr>
          <w:sz w:val="20"/>
          <w:szCs w:val="20"/>
        </w:rPr>
        <w:t>интернет-ресурсе</w:t>
      </w:r>
      <w:proofErr w:type="spellEnd"/>
      <w:r w:rsidRPr="00825565">
        <w:rPr>
          <w:sz w:val="20"/>
          <w:szCs w:val="20"/>
        </w:rPr>
        <w:t xml:space="preserve"> и содержит (в зависимости от предмета закупа):</w:t>
      </w:r>
    </w:p>
    <w:p w:rsidR="002200EE" w:rsidRPr="00825565" w:rsidRDefault="002200EE" w:rsidP="00825565">
      <w:pPr>
        <w:pStyle w:val="a3"/>
        <w:spacing w:before="0" w:beforeAutospacing="0" w:after="0" w:afterAutospacing="0"/>
        <w:rPr>
          <w:sz w:val="20"/>
          <w:szCs w:val="20"/>
        </w:rPr>
      </w:pPr>
      <w:r w:rsidRPr="00825565">
        <w:rPr>
          <w:sz w:val="20"/>
          <w:szCs w:val="20"/>
        </w:rPr>
        <w:t xml:space="preserve">       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p>
    <w:p w:rsidR="002200EE" w:rsidRPr="00825565" w:rsidRDefault="002200EE" w:rsidP="00825565">
      <w:pPr>
        <w:pStyle w:val="a3"/>
        <w:spacing w:before="0" w:beforeAutospacing="0" w:after="0" w:afterAutospacing="0"/>
        <w:rPr>
          <w:sz w:val="20"/>
          <w:szCs w:val="20"/>
        </w:rPr>
      </w:pPr>
      <w:r w:rsidRPr="00825565">
        <w:rPr>
          <w:sz w:val="20"/>
          <w:szCs w:val="20"/>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2200EE" w:rsidRPr="00825565" w:rsidRDefault="002200EE" w:rsidP="00825565">
      <w:pPr>
        <w:pStyle w:val="a3"/>
        <w:spacing w:before="0" w:beforeAutospacing="0" w:after="0" w:afterAutospacing="0"/>
        <w:rPr>
          <w:sz w:val="20"/>
          <w:szCs w:val="20"/>
        </w:rPr>
      </w:pPr>
      <w:r w:rsidRPr="00825565">
        <w:rPr>
          <w:sz w:val="20"/>
          <w:szCs w:val="20"/>
        </w:rPr>
        <w:t>      3) объем закупаемых лекарственных средств, медицинских изделий или фармацевтических услуг и суммы, выделенные для их закупа по каждому лоту;</w:t>
      </w:r>
    </w:p>
    <w:p w:rsidR="002200EE" w:rsidRPr="00825565" w:rsidRDefault="002200EE" w:rsidP="00825565">
      <w:pPr>
        <w:pStyle w:val="a3"/>
        <w:spacing w:before="0" w:beforeAutospacing="0" w:after="0" w:afterAutospacing="0"/>
        <w:rPr>
          <w:sz w:val="20"/>
          <w:szCs w:val="20"/>
        </w:rPr>
      </w:pPr>
      <w:r w:rsidRPr="00825565">
        <w:rPr>
          <w:sz w:val="20"/>
          <w:szCs w:val="20"/>
        </w:rPr>
        <w:t>      4) место, сроки и другие условия поставки лекарственных средств, медицинских изделий или оказания фармацевтических услуг;</w:t>
      </w:r>
    </w:p>
    <w:p w:rsidR="002200EE" w:rsidRPr="00825565" w:rsidRDefault="002200EE" w:rsidP="00825565">
      <w:pPr>
        <w:pStyle w:val="a3"/>
        <w:spacing w:before="0" w:beforeAutospacing="0" w:after="0" w:afterAutospacing="0"/>
        <w:rPr>
          <w:sz w:val="20"/>
          <w:szCs w:val="20"/>
        </w:rPr>
      </w:pPr>
      <w:r w:rsidRPr="00825565">
        <w:rPr>
          <w:sz w:val="20"/>
          <w:szCs w:val="20"/>
        </w:rPr>
        <w:t>      5) 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w:t>
      </w:r>
    </w:p>
    <w:p w:rsidR="002200EE" w:rsidRPr="00825565" w:rsidRDefault="002200EE" w:rsidP="00825565">
      <w:pPr>
        <w:pStyle w:val="a3"/>
        <w:spacing w:before="0" w:beforeAutospacing="0" w:after="0" w:afterAutospacing="0"/>
        <w:rPr>
          <w:sz w:val="20"/>
          <w:szCs w:val="20"/>
        </w:rPr>
      </w:pPr>
      <w:r w:rsidRPr="00825565">
        <w:rPr>
          <w:sz w:val="20"/>
          <w:szCs w:val="20"/>
        </w:rPr>
        <w:t>      6) требования к языкам тендерной заявки, договора закупа или договора на оказание фармацевтических услуг;</w:t>
      </w:r>
    </w:p>
    <w:p w:rsidR="002200EE" w:rsidRPr="00825565" w:rsidRDefault="002200EE" w:rsidP="00825565">
      <w:pPr>
        <w:pStyle w:val="a3"/>
        <w:spacing w:before="0" w:beforeAutospacing="0" w:after="0" w:afterAutospacing="0"/>
        <w:rPr>
          <w:sz w:val="20"/>
          <w:szCs w:val="20"/>
        </w:rPr>
      </w:pPr>
      <w:r w:rsidRPr="00825565">
        <w:rPr>
          <w:sz w:val="20"/>
          <w:szCs w:val="20"/>
        </w:rPr>
        <w:t>      7) требования к оформлению тендерной заявки;</w:t>
      </w:r>
    </w:p>
    <w:p w:rsidR="002200EE" w:rsidRPr="00825565" w:rsidRDefault="002200EE" w:rsidP="00825565">
      <w:pPr>
        <w:pStyle w:val="a3"/>
        <w:spacing w:before="0" w:beforeAutospacing="0" w:after="0" w:afterAutospacing="0"/>
        <w:rPr>
          <w:sz w:val="20"/>
          <w:szCs w:val="20"/>
        </w:rPr>
      </w:pPr>
      <w:r w:rsidRPr="00825565">
        <w:rPr>
          <w:sz w:val="20"/>
          <w:szCs w:val="20"/>
        </w:rPr>
        <w:t>      8) порядок, форму и сроки внесения гарантийного обеспечения тендерной заявки;</w:t>
      </w:r>
    </w:p>
    <w:p w:rsidR="002200EE" w:rsidRPr="00825565" w:rsidRDefault="002200EE" w:rsidP="00825565">
      <w:pPr>
        <w:pStyle w:val="a3"/>
        <w:spacing w:before="0" w:beforeAutospacing="0" w:after="0" w:afterAutospacing="0"/>
        <w:rPr>
          <w:sz w:val="20"/>
          <w:szCs w:val="20"/>
        </w:rPr>
      </w:pPr>
      <w:r w:rsidRPr="00825565">
        <w:rPr>
          <w:sz w:val="20"/>
          <w:szCs w:val="20"/>
        </w:rPr>
        <w:t>      9) указание на возможность и порядок отзыва тендерной заявки;</w:t>
      </w:r>
    </w:p>
    <w:p w:rsidR="002200EE" w:rsidRPr="00825565" w:rsidRDefault="002200EE" w:rsidP="00825565">
      <w:pPr>
        <w:pStyle w:val="a3"/>
        <w:spacing w:before="0" w:beforeAutospacing="0" w:after="0" w:afterAutospacing="0"/>
        <w:rPr>
          <w:sz w:val="20"/>
          <w:szCs w:val="20"/>
        </w:rPr>
      </w:pPr>
      <w:r w:rsidRPr="00825565">
        <w:rPr>
          <w:sz w:val="20"/>
          <w:szCs w:val="20"/>
        </w:rPr>
        <w:t>      10) место и окончательный срок приема тендерных заявок и срок их действия;</w:t>
      </w:r>
    </w:p>
    <w:p w:rsidR="002200EE" w:rsidRPr="00825565" w:rsidRDefault="002200EE" w:rsidP="00825565">
      <w:pPr>
        <w:pStyle w:val="a3"/>
        <w:spacing w:before="0" w:beforeAutospacing="0" w:after="0" w:afterAutospacing="0"/>
        <w:rPr>
          <w:sz w:val="20"/>
          <w:szCs w:val="20"/>
        </w:rPr>
      </w:pPr>
      <w:bookmarkStart w:id="1" w:name="z218"/>
      <w:r w:rsidRPr="00825565">
        <w:rPr>
          <w:sz w:val="20"/>
          <w:szCs w:val="20"/>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2200EE" w:rsidRPr="00825565" w:rsidRDefault="002200EE" w:rsidP="00825565">
      <w:pPr>
        <w:pStyle w:val="a3"/>
        <w:spacing w:before="0" w:beforeAutospacing="0" w:after="0" w:afterAutospacing="0"/>
        <w:rPr>
          <w:sz w:val="20"/>
          <w:szCs w:val="20"/>
        </w:rPr>
      </w:pPr>
      <w:bookmarkStart w:id="2" w:name="z219"/>
      <w:bookmarkEnd w:id="1"/>
      <w:r w:rsidRPr="00825565">
        <w:rPr>
          <w:sz w:val="20"/>
          <w:szCs w:val="20"/>
        </w:rPr>
        <w:t>      12) место, дату, время и процедуру вскрытия конвертов с тендерными заявками;</w:t>
      </w:r>
    </w:p>
    <w:p w:rsidR="002200EE" w:rsidRPr="00825565" w:rsidRDefault="002200EE" w:rsidP="00825565">
      <w:pPr>
        <w:pStyle w:val="a3"/>
        <w:spacing w:before="0" w:beforeAutospacing="0" w:after="0" w:afterAutospacing="0"/>
        <w:rPr>
          <w:sz w:val="20"/>
          <w:szCs w:val="20"/>
        </w:rPr>
      </w:pPr>
      <w:bookmarkStart w:id="3" w:name="z220"/>
      <w:bookmarkEnd w:id="2"/>
      <w:r w:rsidRPr="00825565">
        <w:rPr>
          <w:sz w:val="20"/>
          <w:szCs w:val="20"/>
        </w:rPr>
        <w:t>      13) процедуру рассмотрения тендерных заявок;</w:t>
      </w:r>
    </w:p>
    <w:p w:rsidR="002200EE" w:rsidRPr="00825565" w:rsidRDefault="002200EE" w:rsidP="00825565">
      <w:pPr>
        <w:pStyle w:val="a3"/>
        <w:spacing w:before="0" w:beforeAutospacing="0" w:after="0" w:afterAutospacing="0"/>
        <w:rPr>
          <w:sz w:val="20"/>
          <w:szCs w:val="20"/>
        </w:rPr>
      </w:pPr>
      <w:bookmarkStart w:id="4" w:name="z221"/>
      <w:bookmarkEnd w:id="3"/>
      <w:r w:rsidRPr="00825565">
        <w:rPr>
          <w:sz w:val="20"/>
          <w:szCs w:val="20"/>
        </w:rPr>
        <w:t>      14) условия предоставления потенциальным поставщикам - отечественным товаропроизводителям поддержки, определенные Правилами;</w:t>
      </w:r>
    </w:p>
    <w:p w:rsidR="002200EE" w:rsidRPr="00825565" w:rsidRDefault="002200EE" w:rsidP="00825565">
      <w:pPr>
        <w:pStyle w:val="a3"/>
        <w:spacing w:before="0" w:beforeAutospacing="0" w:after="0" w:afterAutospacing="0"/>
        <w:rPr>
          <w:sz w:val="20"/>
          <w:szCs w:val="20"/>
        </w:rPr>
      </w:pPr>
      <w:bookmarkStart w:id="5" w:name="z222"/>
      <w:bookmarkEnd w:id="4"/>
      <w:r w:rsidRPr="00825565">
        <w:rPr>
          <w:sz w:val="20"/>
          <w:szCs w:val="20"/>
        </w:rPr>
        <w:t>      15) условия внесения, форму, объем и способ гарантийного обеспечения договора закупа или договора на оказание фармацевтических услуг;</w:t>
      </w:r>
    </w:p>
    <w:p w:rsidR="002200EE" w:rsidRPr="00825565" w:rsidRDefault="002200EE" w:rsidP="00825565">
      <w:pPr>
        <w:pStyle w:val="a3"/>
        <w:spacing w:before="0" w:beforeAutospacing="0" w:after="0" w:afterAutospacing="0"/>
        <w:rPr>
          <w:sz w:val="20"/>
          <w:szCs w:val="20"/>
        </w:rPr>
      </w:pPr>
      <w:bookmarkStart w:id="6" w:name="z223"/>
      <w:bookmarkEnd w:id="5"/>
      <w:r w:rsidRPr="00825565">
        <w:rPr>
          <w:sz w:val="20"/>
          <w:szCs w:val="20"/>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200EE" w:rsidRPr="00825565" w:rsidRDefault="002200EE" w:rsidP="00825565">
      <w:pPr>
        <w:pStyle w:val="a3"/>
        <w:spacing w:before="0" w:beforeAutospacing="0" w:after="0" w:afterAutospacing="0"/>
        <w:rPr>
          <w:sz w:val="20"/>
          <w:szCs w:val="20"/>
        </w:rPr>
      </w:pPr>
      <w:bookmarkStart w:id="7" w:name="z224"/>
      <w:bookmarkEnd w:id="6"/>
      <w:r w:rsidRPr="00825565">
        <w:rPr>
          <w:sz w:val="20"/>
          <w:szCs w:val="20"/>
        </w:rPr>
        <w:t>      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200EE" w:rsidRPr="00825565" w:rsidRDefault="002200EE" w:rsidP="00825565">
      <w:pPr>
        <w:pStyle w:val="a3"/>
        <w:spacing w:before="0" w:beforeAutospacing="0" w:after="0" w:afterAutospacing="0"/>
        <w:rPr>
          <w:sz w:val="20"/>
          <w:szCs w:val="20"/>
        </w:rPr>
      </w:pPr>
      <w:bookmarkStart w:id="8" w:name="z225"/>
      <w:bookmarkEnd w:id="7"/>
      <w:r w:rsidRPr="00825565">
        <w:rPr>
          <w:sz w:val="20"/>
          <w:szCs w:val="20"/>
        </w:rPr>
        <w:t>      17) перечень и количество медицинской техники;</w:t>
      </w:r>
    </w:p>
    <w:p w:rsidR="002200EE" w:rsidRPr="00825565" w:rsidRDefault="002200EE" w:rsidP="00825565">
      <w:pPr>
        <w:pStyle w:val="a3"/>
        <w:spacing w:before="0" w:beforeAutospacing="0" w:after="0" w:afterAutospacing="0"/>
        <w:rPr>
          <w:sz w:val="20"/>
          <w:szCs w:val="20"/>
        </w:rPr>
      </w:pPr>
      <w:bookmarkStart w:id="9" w:name="z226"/>
      <w:bookmarkEnd w:id="8"/>
      <w:r w:rsidRPr="00825565">
        <w:rPr>
          <w:sz w:val="20"/>
          <w:szCs w:val="20"/>
        </w:rPr>
        <w:t>      18) перечень населенных пунктов, в которых надлежит оказывать фармацевтическую услугу, определенный управлениями здравоохранения областей, городов республиканского значения, столицы по каждому лоту (при закупе фармацевтических услуг);</w:t>
      </w:r>
    </w:p>
    <w:p w:rsidR="002200EE" w:rsidRPr="00825565" w:rsidRDefault="002200EE" w:rsidP="00825565">
      <w:pPr>
        <w:pStyle w:val="a3"/>
        <w:spacing w:before="0" w:beforeAutospacing="0" w:after="0" w:afterAutospacing="0"/>
        <w:rPr>
          <w:sz w:val="20"/>
          <w:szCs w:val="20"/>
        </w:rPr>
      </w:pPr>
      <w:bookmarkStart w:id="10" w:name="z227"/>
      <w:bookmarkEnd w:id="9"/>
      <w:r w:rsidRPr="00825565">
        <w:rPr>
          <w:sz w:val="20"/>
          <w:szCs w:val="20"/>
        </w:rPr>
        <w:t xml:space="preserve">       19) требования к потенциальным поставщикам фармацевтических услуг, а также их соисполнителям, установленные главой 3 настоящих Правил (при закупе фармацевтических услуг).</w:t>
      </w:r>
    </w:p>
    <w:bookmarkEnd w:id="0"/>
    <w:bookmarkEnd w:id="10"/>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b/>
          <w:bCs/>
          <w:sz w:val="20"/>
          <w:szCs w:val="20"/>
        </w:rPr>
        <w:t>6. Разъяснение организатором тендера положений тендерной документации потенциальным поставщикам, получившим ее копию</w:t>
      </w:r>
    </w:p>
    <w:p w:rsidR="002200EE" w:rsidRPr="00825565" w:rsidRDefault="002200EE" w:rsidP="00825565">
      <w:pPr>
        <w:pStyle w:val="a3"/>
        <w:spacing w:before="0" w:beforeAutospacing="0" w:after="0" w:afterAutospacing="0"/>
        <w:rPr>
          <w:sz w:val="20"/>
          <w:szCs w:val="20"/>
        </w:rPr>
      </w:pPr>
      <w:r w:rsidRPr="00825565">
        <w:rPr>
          <w:sz w:val="20"/>
          <w:szCs w:val="20"/>
        </w:rPr>
        <w:lastRenderedPageBreak/>
        <w:t xml:space="preserve">1. </w:t>
      </w:r>
      <w:r w:rsidRPr="00825565">
        <w:rPr>
          <w:color w:val="000000"/>
          <w:sz w:val="20"/>
          <w:szCs w:val="20"/>
        </w:rPr>
        <w:t xml:space="preserve">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w:t>
      </w:r>
      <w:r w:rsidRPr="00825565">
        <w:rPr>
          <w:b/>
          <w:i/>
          <w:sz w:val="20"/>
          <w:szCs w:val="20"/>
          <w:u w:val="single"/>
        </w:rPr>
        <w:t>15</w:t>
      </w:r>
      <w:r w:rsidR="00825565">
        <w:rPr>
          <w:b/>
          <w:i/>
          <w:sz w:val="20"/>
          <w:szCs w:val="20"/>
          <w:u w:val="single"/>
        </w:rPr>
        <w:t>08</w:t>
      </w:r>
      <w:r w:rsidRPr="00825565">
        <w:rPr>
          <w:b/>
          <w:i/>
          <w:sz w:val="20"/>
          <w:szCs w:val="20"/>
          <w:u w:val="single"/>
        </w:rPr>
        <w:t>00, Северо-Казахстанская область</w:t>
      </w:r>
      <w:r w:rsidR="00825565">
        <w:rPr>
          <w:b/>
          <w:i/>
          <w:sz w:val="20"/>
          <w:szCs w:val="20"/>
          <w:u w:val="single"/>
        </w:rPr>
        <w:t>,</w:t>
      </w:r>
      <w:r w:rsidRPr="00825565">
        <w:rPr>
          <w:b/>
          <w:i/>
          <w:sz w:val="20"/>
          <w:szCs w:val="20"/>
          <w:u w:val="single"/>
        </w:rPr>
        <w:t xml:space="preserve"> </w:t>
      </w:r>
      <w:proofErr w:type="spellStart"/>
      <w:r w:rsidR="00825565">
        <w:rPr>
          <w:b/>
          <w:i/>
          <w:sz w:val="20"/>
          <w:szCs w:val="20"/>
          <w:u w:val="single"/>
        </w:rPr>
        <w:t>районМагжана</w:t>
      </w:r>
      <w:proofErr w:type="spellEnd"/>
      <w:r w:rsidR="00825565">
        <w:rPr>
          <w:b/>
          <w:i/>
          <w:sz w:val="20"/>
          <w:szCs w:val="20"/>
          <w:u w:val="single"/>
        </w:rPr>
        <w:t xml:space="preserve"> </w:t>
      </w:r>
      <w:proofErr w:type="spellStart"/>
      <w:r w:rsidR="00825565">
        <w:rPr>
          <w:b/>
          <w:i/>
          <w:sz w:val="20"/>
          <w:szCs w:val="20"/>
          <w:u w:val="single"/>
        </w:rPr>
        <w:t>жумабаева</w:t>
      </w:r>
      <w:proofErr w:type="spellEnd"/>
      <w:r w:rsidR="00825565">
        <w:rPr>
          <w:b/>
          <w:i/>
          <w:sz w:val="20"/>
          <w:szCs w:val="20"/>
          <w:u w:val="single"/>
        </w:rPr>
        <w:t>,</w:t>
      </w:r>
      <w:r w:rsidRPr="00825565">
        <w:rPr>
          <w:b/>
          <w:i/>
          <w:sz w:val="20"/>
          <w:szCs w:val="20"/>
          <w:u w:val="single"/>
        </w:rPr>
        <w:t xml:space="preserve"> г.</w:t>
      </w:r>
      <w:r w:rsidR="00825565">
        <w:rPr>
          <w:b/>
          <w:i/>
          <w:sz w:val="20"/>
          <w:szCs w:val="20"/>
          <w:u w:val="single"/>
        </w:rPr>
        <w:t>Булаево</w:t>
      </w:r>
      <w:r w:rsidRPr="00825565">
        <w:rPr>
          <w:b/>
          <w:i/>
          <w:sz w:val="20"/>
          <w:szCs w:val="20"/>
          <w:u w:val="single"/>
        </w:rPr>
        <w:t>, ул.</w:t>
      </w:r>
      <w:r w:rsidR="00825565">
        <w:rPr>
          <w:b/>
          <w:i/>
          <w:sz w:val="20"/>
          <w:szCs w:val="20"/>
          <w:u w:val="single"/>
        </w:rPr>
        <w:t>Мира,8</w:t>
      </w:r>
      <w:r w:rsidRPr="00825565">
        <w:rPr>
          <w:b/>
          <w:i/>
          <w:sz w:val="20"/>
          <w:szCs w:val="20"/>
          <w:u w:val="single"/>
        </w:rPr>
        <w:t xml:space="preserve"> 2-этаж </w:t>
      </w:r>
      <w:r w:rsidR="00825565">
        <w:rPr>
          <w:b/>
          <w:i/>
          <w:sz w:val="20"/>
          <w:szCs w:val="20"/>
          <w:u w:val="single"/>
        </w:rPr>
        <w:t>,кабинет отдела государственных закупок</w:t>
      </w:r>
      <w:r w:rsidRPr="00825565">
        <w:rPr>
          <w:b/>
          <w:i/>
          <w:sz w:val="20"/>
          <w:szCs w:val="20"/>
          <w:u w:val="single"/>
        </w:rPr>
        <w:t>.</w:t>
      </w:r>
      <w:r w:rsidRPr="00825565">
        <w:rPr>
          <w:sz w:val="20"/>
          <w:szCs w:val="20"/>
        </w:rPr>
        <w:t xml:space="preserve"> </w:t>
      </w:r>
      <w:r w:rsidRPr="00825565">
        <w:rPr>
          <w:color w:val="000000"/>
          <w:sz w:val="20"/>
          <w:szCs w:val="20"/>
        </w:rPr>
        <w:t>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825565">
        <w:rPr>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color w:val="000000"/>
          <w:sz w:val="20"/>
          <w:szCs w:val="20"/>
        </w:rPr>
        <w:t>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sz w:val="20"/>
          <w:szCs w:val="20"/>
        </w:rPr>
      </w:pPr>
      <w:r w:rsidRPr="00825565">
        <w:rPr>
          <w:b/>
          <w:sz w:val="20"/>
          <w:szCs w:val="20"/>
        </w:rPr>
        <w:t>7. Содержание тендерной документации</w:t>
      </w:r>
    </w:p>
    <w:p w:rsidR="002200EE" w:rsidRPr="00825565" w:rsidRDefault="002200EE" w:rsidP="00825565">
      <w:pPr>
        <w:pStyle w:val="a3"/>
        <w:spacing w:before="0" w:beforeAutospacing="0" w:after="0" w:afterAutospacing="0"/>
        <w:rPr>
          <w:sz w:val="20"/>
          <w:szCs w:val="20"/>
        </w:rPr>
      </w:pPr>
      <w:r w:rsidRPr="00825565">
        <w:rPr>
          <w:sz w:val="20"/>
          <w:szCs w:val="20"/>
        </w:rPr>
        <w:t> </w:t>
      </w:r>
      <w:r w:rsidRPr="00825565">
        <w:rPr>
          <w:color w:val="000000"/>
          <w:sz w:val="20"/>
          <w:szCs w:val="2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 </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 Тендерная заявка состоит из основной части, технической части и гарантийного обеспечения.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58 настоящих Правил. </w:t>
      </w:r>
    </w:p>
    <w:p w:rsidR="002200EE" w:rsidRPr="00825565" w:rsidRDefault="002200EE" w:rsidP="00825565">
      <w:pPr>
        <w:pStyle w:val="a3"/>
        <w:spacing w:before="0" w:beforeAutospacing="0" w:after="0" w:afterAutospacing="0"/>
        <w:rPr>
          <w:color w:val="000000"/>
          <w:sz w:val="20"/>
          <w:szCs w:val="20"/>
        </w:rPr>
      </w:pPr>
      <w:r w:rsidRPr="00825565">
        <w:rPr>
          <w:sz w:val="20"/>
          <w:szCs w:val="20"/>
        </w:rPr>
        <w:t xml:space="preserve"> </w:t>
      </w:r>
      <w:r w:rsidRPr="00825565">
        <w:rPr>
          <w:color w:val="000000"/>
          <w:sz w:val="20"/>
          <w:szCs w:val="20"/>
        </w:rPr>
        <w:t>Основная часть тендерной заявки содержит:</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825565">
        <w:rPr>
          <w:color w:val="000000"/>
          <w:sz w:val="20"/>
          <w:szCs w:val="20"/>
        </w:rPr>
        <w:t>веб-портала</w:t>
      </w:r>
      <w:proofErr w:type="spellEnd"/>
      <w:r w:rsidRPr="00825565">
        <w:rPr>
          <w:color w:val="000000"/>
          <w:sz w:val="20"/>
          <w:szCs w:val="20"/>
        </w:rPr>
        <w:t xml:space="preserve"> "электронного правительства" или </w:t>
      </w:r>
      <w:proofErr w:type="spellStart"/>
      <w:r w:rsidRPr="00825565">
        <w:rPr>
          <w:color w:val="000000"/>
          <w:sz w:val="20"/>
          <w:szCs w:val="20"/>
        </w:rPr>
        <w:t>веб-приложения</w:t>
      </w:r>
      <w:proofErr w:type="spellEnd"/>
      <w:r w:rsidRPr="00825565">
        <w:rPr>
          <w:color w:val="000000"/>
          <w:sz w:val="20"/>
          <w:szCs w:val="20"/>
        </w:rPr>
        <w:t xml:space="preserve"> "кабинет налогоплательщика" не ранее одного месяца, предшествующего дате вскрытия конвертов;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7) копии сертификатов (при наличии):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о соответствии объекта и производства требованиям надлежащей производственной практики (GMP);</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о соответствии объекта требованиям надлежащей дистрибьюторской практики (GDP);</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о соответствии объекта требованиям надлежащей аптечной практики (GPP);</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8) ценовое предложение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9) оригинал документа, подтверждающего внесение гарантийного обеспечения тендерной заявки.</w:t>
      </w:r>
    </w:p>
    <w:p w:rsidR="002200EE" w:rsidRPr="00825565" w:rsidRDefault="002200EE" w:rsidP="00825565">
      <w:pPr>
        <w:pStyle w:val="a3"/>
        <w:spacing w:before="0" w:beforeAutospacing="0" w:after="0" w:afterAutospacing="0"/>
        <w:rPr>
          <w:sz w:val="20"/>
          <w:szCs w:val="20"/>
        </w:rPr>
      </w:pPr>
      <w:r w:rsidRPr="00825565">
        <w:rPr>
          <w:color w:val="000000"/>
          <w:sz w:val="20"/>
          <w:szCs w:val="20"/>
        </w:rPr>
        <w:t>19.Техническая часть тендерной заявки содержит:</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825565">
        <w:rPr>
          <w:color w:val="000000"/>
          <w:sz w:val="20"/>
          <w:szCs w:val="20"/>
        </w:rPr>
        <w:t>docx</w:t>
      </w:r>
      <w:proofErr w:type="spellEnd"/>
      <w:r w:rsidRPr="00825565">
        <w:rPr>
          <w:color w:val="000000"/>
          <w:sz w:val="20"/>
          <w:szCs w:val="20"/>
        </w:rPr>
        <w:t>);</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825565">
        <w:rPr>
          <w:color w:val="000000"/>
          <w:sz w:val="20"/>
          <w:szCs w:val="20"/>
        </w:rPr>
        <w:t>оприходование</w:t>
      </w:r>
      <w:proofErr w:type="spellEnd"/>
      <w:r w:rsidRPr="00825565">
        <w:rPr>
          <w:color w:val="000000"/>
          <w:sz w:val="20"/>
          <w:szCs w:val="2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при необходимости копию акта санитарно-эпидемиологического обследования о наличии "</w:t>
      </w:r>
      <w:proofErr w:type="spellStart"/>
      <w:r w:rsidRPr="00825565">
        <w:rPr>
          <w:color w:val="000000"/>
          <w:sz w:val="20"/>
          <w:szCs w:val="20"/>
        </w:rPr>
        <w:t>холодовой</w:t>
      </w:r>
      <w:proofErr w:type="spellEnd"/>
      <w:r w:rsidRPr="00825565">
        <w:rPr>
          <w:color w:val="000000"/>
          <w:sz w:val="20"/>
          <w:szCs w:val="2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200EE" w:rsidRPr="00825565" w:rsidRDefault="002200EE" w:rsidP="00825565">
      <w:pPr>
        <w:pStyle w:val="a3"/>
        <w:spacing w:before="0" w:beforeAutospacing="0" w:after="0" w:afterAutospacing="0"/>
        <w:rPr>
          <w:sz w:val="20"/>
          <w:szCs w:val="20"/>
        </w:rPr>
      </w:pPr>
      <w:r w:rsidRPr="00825565">
        <w:rPr>
          <w:sz w:val="20"/>
          <w:szCs w:val="20"/>
        </w:rPr>
        <w:t>20. Потенциальный поставщик при необходимости отзывает заявку в письменной форме до истечения окончательного срока их приема.</w:t>
      </w:r>
    </w:p>
    <w:p w:rsidR="002200EE" w:rsidRPr="00825565" w:rsidRDefault="002200EE" w:rsidP="00825565">
      <w:pPr>
        <w:pStyle w:val="a3"/>
        <w:spacing w:before="0" w:beforeAutospacing="0" w:after="0" w:afterAutospacing="0"/>
        <w:rPr>
          <w:sz w:val="20"/>
          <w:szCs w:val="20"/>
        </w:rPr>
      </w:pPr>
      <w:r w:rsidRPr="00825565">
        <w:rPr>
          <w:sz w:val="20"/>
          <w:szCs w:val="20"/>
        </w:rPr>
        <w:t>Не допускается внесение изменений в тендерные заявки после истечения срока представления тендерных заявок.</w:t>
      </w:r>
    </w:p>
    <w:p w:rsidR="002200EE" w:rsidRPr="00825565" w:rsidRDefault="002200EE" w:rsidP="00825565">
      <w:pPr>
        <w:pStyle w:val="a3"/>
        <w:spacing w:before="0" w:beforeAutospacing="0" w:after="0" w:afterAutospacing="0"/>
        <w:rPr>
          <w:i/>
          <w:sz w:val="20"/>
          <w:szCs w:val="20"/>
        </w:rPr>
      </w:pP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              </w:t>
      </w:r>
    </w:p>
    <w:p w:rsidR="002200EE" w:rsidRPr="00825565" w:rsidRDefault="002200EE" w:rsidP="00825565">
      <w:pPr>
        <w:pStyle w:val="a3"/>
        <w:spacing w:before="0" w:beforeAutospacing="0" w:after="0" w:afterAutospacing="0"/>
        <w:rPr>
          <w:b/>
          <w:bCs/>
          <w:sz w:val="20"/>
          <w:szCs w:val="20"/>
        </w:rPr>
      </w:pPr>
      <w:r w:rsidRPr="00825565">
        <w:rPr>
          <w:b/>
          <w:color w:val="000000"/>
          <w:sz w:val="20"/>
          <w:szCs w:val="20"/>
        </w:rPr>
        <w:t>8.Гарантийная часть</w:t>
      </w:r>
      <w:r w:rsidRPr="00825565">
        <w:rPr>
          <w:b/>
          <w:bCs/>
          <w:sz w:val="20"/>
          <w:szCs w:val="20"/>
        </w:rPr>
        <w:t xml:space="preserve"> </w:t>
      </w:r>
    </w:p>
    <w:p w:rsidR="002200EE" w:rsidRPr="00825565" w:rsidRDefault="002200EE" w:rsidP="00825565">
      <w:pPr>
        <w:pStyle w:val="a3"/>
        <w:spacing w:before="0" w:beforeAutospacing="0" w:after="0" w:afterAutospacing="0"/>
        <w:rPr>
          <w:color w:val="000000"/>
          <w:sz w:val="20"/>
          <w:szCs w:val="20"/>
        </w:rPr>
      </w:pPr>
      <w:bookmarkStart w:id="11" w:name="z308"/>
      <w:r w:rsidRPr="00825565">
        <w:rPr>
          <w:color w:val="000000"/>
          <w:sz w:val="20"/>
          <w:szCs w:val="20"/>
        </w:rPr>
        <w:t xml:space="preserve">      </w:t>
      </w:r>
      <w:bookmarkStart w:id="12" w:name="z311"/>
      <w:bookmarkEnd w:id="11"/>
      <w:r w:rsidRPr="00825565">
        <w:rPr>
          <w:color w:val="000000"/>
          <w:sz w:val="20"/>
          <w:szCs w:val="20"/>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Гарантийное обеспечение тендерной заявки (далее – гарантийное обеспечение) представляется в виде: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банковской гарантии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Срок действия гарантийного обеспечения составляет не менее срока действия тендерной заявки.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 Гарантийное обеспечение возвращается потенциальному поставщику в течение пяти рабочих дней в случаях: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отзыва тендерной заявки потенциальным поставщиком до истечения окончательного срока их приема;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отклонения тендерной заявки по основанию несоответствия положениям тендерной документации;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признания победителем тендера другого потенциального поставщика;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4) прекращения процедур закупа без определения победителя тендера;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5) вступления в силу договора закупа и внесения победителем тендера гарантийного обеспечения исполнения договора закупа.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 Гарантийное обеспечение не возвращается потенциальному поставщику, если: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он отозвал или изменил тендерную заявку после истечения окончательного срока приема тендерных заявок;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bookmarkStart w:id="13" w:name="z312"/>
      <w:bookmarkEnd w:id="12"/>
      <w:r w:rsidRPr="00825565">
        <w:rPr>
          <w:color w:val="000000"/>
          <w:sz w:val="20"/>
          <w:szCs w:val="20"/>
        </w:rPr>
        <w:t xml:space="preserve">       </w:t>
      </w:r>
      <w:r w:rsidRPr="00825565">
        <w:rPr>
          <w:b/>
          <w:color w:val="000000"/>
          <w:sz w:val="20"/>
          <w:szCs w:val="20"/>
          <w:u w:val="single"/>
        </w:rPr>
        <w:t>Гарантийное обеспечение тендерной заявки</w:t>
      </w:r>
      <w:r w:rsidRPr="00825565">
        <w:rPr>
          <w:color w:val="000000"/>
          <w:sz w:val="20"/>
          <w:szCs w:val="20"/>
        </w:rPr>
        <w:t xml:space="preserve"> (далее - гарантийное обеспечение) представляется в виде:</w:t>
      </w:r>
    </w:p>
    <w:p w:rsidR="00825565" w:rsidRPr="00825565" w:rsidRDefault="002200EE" w:rsidP="00825565">
      <w:pPr>
        <w:pStyle w:val="a3"/>
        <w:spacing w:before="0" w:beforeAutospacing="0" w:after="0" w:afterAutospacing="0"/>
        <w:rPr>
          <w:b/>
          <w:i/>
          <w:sz w:val="20"/>
          <w:szCs w:val="20"/>
          <w:u w:val="single"/>
        </w:rPr>
      </w:pPr>
      <w:bookmarkStart w:id="14" w:name="z313"/>
      <w:bookmarkEnd w:id="13"/>
      <w:r w:rsidRPr="00825565">
        <w:rPr>
          <w:color w:val="000000"/>
          <w:sz w:val="20"/>
          <w:szCs w:val="20"/>
        </w:rPr>
        <w:t xml:space="preserve">       1) гарантийного денежного взноса, который вносится на банковский счет заказчика или организатора закупа </w:t>
      </w:r>
      <w:bookmarkStart w:id="15" w:name="z314"/>
      <w:bookmarkEnd w:id="14"/>
      <w:r w:rsidR="00825565" w:rsidRPr="00825565">
        <w:rPr>
          <w:b/>
          <w:i/>
          <w:sz w:val="20"/>
          <w:szCs w:val="20"/>
          <w:u w:val="single"/>
        </w:rPr>
        <w:t>КГП  на ПХВ «Районная больница  района Магжана Жумабаева»</w:t>
      </w:r>
      <w:r w:rsidR="00825565" w:rsidRPr="00825565">
        <w:rPr>
          <w:sz w:val="20"/>
          <w:szCs w:val="20"/>
          <w:u w:val="single"/>
        </w:rPr>
        <w:t xml:space="preserve"> </w:t>
      </w:r>
      <w:r w:rsidR="00825565" w:rsidRPr="00825565">
        <w:rPr>
          <w:b/>
          <w:i/>
          <w:sz w:val="20"/>
          <w:szCs w:val="20"/>
          <w:u w:val="single"/>
        </w:rPr>
        <w:t xml:space="preserve">КГУ «Управление здравоохранения  </w:t>
      </w:r>
      <w:proofErr w:type="spellStart"/>
      <w:r w:rsidR="00825565" w:rsidRPr="00825565">
        <w:rPr>
          <w:b/>
          <w:i/>
          <w:sz w:val="20"/>
          <w:szCs w:val="20"/>
          <w:u w:val="single"/>
        </w:rPr>
        <w:t>акимата</w:t>
      </w:r>
      <w:proofErr w:type="spellEnd"/>
      <w:r w:rsidR="00825565" w:rsidRPr="00825565">
        <w:rPr>
          <w:b/>
          <w:i/>
          <w:sz w:val="20"/>
          <w:szCs w:val="20"/>
          <w:u w:val="single"/>
        </w:rPr>
        <w:t xml:space="preserve"> Северо-Казахстанской области» БИН  990340004780, ИИК К</w:t>
      </w:r>
      <w:r w:rsidR="00825565" w:rsidRPr="00825565">
        <w:rPr>
          <w:b/>
          <w:i/>
          <w:sz w:val="20"/>
          <w:szCs w:val="20"/>
          <w:u w:val="single"/>
          <w:lang w:val="en-US"/>
        </w:rPr>
        <w:t>Z</w:t>
      </w:r>
      <w:r w:rsidR="00825565" w:rsidRPr="00825565">
        <w:rPr>
          <w:b/>
          <w:i/>
          <w:sz w:val="20"/>
          <w:szCs w:val="20"/>
          <w:u w:val="single"/>
        </w:rPr>
        <w:t xml:space="preserve">816010251000006824, БИК </w:t>
      </w:r>
      <w:r w:rsidR="00825565" w:rsidRPr="00825565">
        <w:rPr>
          <w:b/>
          <w:i/>
          <w:sz w:val="20"/>
          <w:szCs w:val="20"/>
          <w:u w:val="single"/>
          <w:lang w:val="en-US"/>
        </w:rPr>
        <w:t>HSBKKZKX</w:t>
      </w:r>
      <w:r w:rsidR="00825565" w:rsidRPr="00825565">
        <w:rPr>
          <w:b/>
          <w:i/>
          <w:sz w:val="20"/>
          <w:szCs w:val="20"/>
          <w:u w:val="single"/>
        </w:rPr>
        <w:t>, АО «Народный банк Казахстана»</w:t>
      </w:r>
    </w:p>
    <w:bookmarkEnd w:id="15"/>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                                    9.Язык тендерной документации</w:t>
      </w:r>
    </w:p>
    <w:p w:rsidR="002200EE" w:rsidRPr="00825565" w:rsidRDefault="002200EE" w:rsidP="00825565">
      <w:pPr>
        <w:pStyle w:val="a3"/>
        <w:spacing w:before="0" w:beforeAutospacing="0" w:after="0" w:afterAutospacing="0"/>
        <w:rPr>
          <w:b/>
          <w:color w:val="000000"/>
          <w:sz w:val="20"/>
          <w:szCs w:val="20"/>
        </w:rPr>
      </w:pPr>
    </w:p>
    <w:p w:rsidR="002200EE" w:rsidRPr="00825565" w:rsidRDefault="002200EE" w:rsidP="00825565">
      <w:pPr>
        <w:pStyle w:val="a3"/>
        <w:spacing w:before="0" w:beforeAutospacing="0" w:after="0" w:afterAutospacing="0"/>
        <w:rPr>
          <w:i/>
          <w:sz w:val="20"/>
          <w:szCs w:val="20"/>
        </w:rPr>
      </w:pPr>
      <w:r w:rsidRPr="00825565">
        <w:rPr>
          <w:sz w:val="20"/>
          <w:szCs w:val="20"/>
        </w:rPr>
        <w:tab/>
        <w:t>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тендерной документации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10. Оформление и представление тендерной заявки </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ab/>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825565">
        <w:rPr>
          <w:b/>
          <w:i/>
          <w:color w:val="000000"/>
          <w:sz w:val="20"/>
          <w:szCs w:val="20"/>
          <w:u w:val="single"/>
        </w:rPr>
        <w:t>"Тендер по закупу_</w:t>
      </w:r>
      <w:r w:rsidR="00825565" w:rsidRPr="00825565">
        <w:rPr>
          <w:b/>
        </w:rPr>
        <w:t xml:space="preserve"> </w:t>
      </w:r>
      <w:r w:rsidR="00825565" w:rsidRPr="00825565">
        <w:rPr>
          <w:b/>
          <w:i/>
          <w:sz w:val="20"/>
          <w:szCs w:val="20"/>
          <w:u w:val="single"/>
        </w:rPr>
        <w:t xml:space="preserve">реагенты  для биохимического автоматического анализатора </w:t>
      </w:r>
      <w:proofErr w:type="spellStart"/>
      <w:r w:rsidR="00825565" w:rsidRPr="00825565">
        <w:rPr>
          <w:b/>
          <w:i/>
          <w:sz w:val="20"/>
          <w:szCs w:val="20"/>
          <w:u w:val="single"/>
          <w:lang w:val="en-US"/>
        </w:rPr>
        <w:t>BioChem</w:t>
      </w:r>
      <w:proofErr w:type="spellEnd"/>
      <w:r w:rsidR="00825565" w:rsidRPr="00825565">
        <w:rPr>
          <w:b/>
          <w:i/>
          <w:sz w:val="20"/>
          <w:szCs w:val="20"/>
          <w:u w:val="single"/>
        </w:rPr>
        <w:t xml:space="preserve"> </w:t>
      </w:r>
      <w:r w:rsidR="00825565" w:rsidRPr="00825565">
        <w:rPr>
          <w:b/>
          <w:i/>
          <w:sz w:val="20"/>
          <w:szCs w:val="20"/>
          <w:u w:val="single"/>
          <w:lang w:val="en-US"/>
        </w:rPr>
        <w:t>FC</w:t>
      </w:r>
      <w:r w:rsidR="00825565" w:rsidRPr="00825565">
        <w:rPr>
          <w:b/>
          <w:i/>
          <w:sz w:val="20"/>
          <w:szCs w:val="20"/>
          <w:u w:val="single"/>
        </w:rPr>
        <w:t xml:space="preserve">-200 и гематологического анализатора </w:t>
      </w:r>
      <w:proofErr w:type="spellStart"/>
      <w:r w:rsidR="00825565" w:rsidRPr="00825565">
        <w:rPr>
          <w:b/>
          <w:i/>
          <w:sz w:val="20"/>
          <w:szCs w:val="20"/>
          <w:u w:val="single"/>
          <w:lang w:val="en-US"/>
        </w:rPr>
        <w:t>MicroCC</w:t>
      </w:r>
      <w:proofErr w:type="spellEnd"/>
      <w:r w:rsidR="00825565" w:rsidRPr="00825565">
        <w:rPr>
          <w:b/>
          <w:i/>
          <w:sz w:val="20"/>
          <w:szCs w:val="20"/>
          <w:u w:val="single"/>
        </w:rPr>
        <w:t>-20</w:t>
      </w:r>
      <w:r w:rsidR="00825565" w:rsidRPr="00825565">
        <w:rPr>
          <w:b/>
          <w:i/>
          <w:sz w:val="20"/>
          <w:szCs w:val="20"/>
          <w:u w:val="single"/>
          <w:lang w:val="en-US"/>
        </w:rPr>
        <w:t>Plus</w:t>
      </w:r>
      <w:r w:rsidR="00825565" w:rsidRPr="00825565">
        <w:rPr>
          <w:b/>
          <w:i/>
          <w:color w:val="000000"/>
          <w:sz w:val="20"/>
          <w:szCs w:val="20"/>
          <w:u w:val="single"/>
          <w:lang w:val="kk-KZ"/>
        </w:rPr>
        <w:t xml:space="preserve"> </w:t>
      </w:r>
      <w:r w:rsidRPr="00825565">
        <w:rPr>
          <w:b/>
          <w:i/>
          <w:color w:val="000000"/>
          <w:sz w:val="20"/>
          <w:szCs w:val="20"/>
          <w:u w:val="single"/>
          <w:lang w:val="kk-KZ"/>
        </w:rPr>
        <w:t xml:space="preserve"> </w:t>
      </w:r>
      <w:r w:rsidRPr="00825565">
        <w:rPr>
          <w:color w:val="000000"/>
          <w:sz w:val="20"/>
          <w:szCs w:val="20"/>
        </w:rPr>
        <w:t xml:space="preserve">(указывается название тендера)" и </w:t>
      </w:r>
      <w:r w:rsidRPr="00825565">
        <w:rPr>
          <w:b/>
          <w:i/>
          <w:color w:val="000000"/>
          <w:sz w:val="20"/>
          <w:szCs w:val="20"/>
          <w:u w:val="single"/>
        </w:rPr>
        <w:t xml:space="preserve">"Не вскрывать до </w:t>
      </w:r>
      <w:r w:rsidR="00825565">
        <w:rPr>
          <w:b/>
          <w:i/>
          <w:color w:val="000000"/>
          <w:sz w:val="20"/>
          <w:szCs w:val="20"/>
          <w:u w:val="single"/>
        </w:rPr>
        <w:t>11 часов 00 минут 15</w:t>
      </w:r>
      <w:r w:rsidRPr="00825565">
        <w:rPr>
          <w:b/>
          <w:i/>
          <w:color w:val="000000"/>
          <w:sz w:val="20"/>
          <w:szCs w:val="20"/>
          <w:u w:val="single"/>
          <w:lang w:val="kk-KZ"/>
        </w:rPr>
        <w:t xml:space="preserve"> </w:t>
      </w:r>
      <w:r w:rsidR="00825565">
        <w:rPr>
          <w:b/>
          <w:i/>
          <w:color w:val="000000"/>
          <w:sz w:val="20"/>
          <w:szCs w:val="20"/>
          <w:u w:val="single"/>
          <w:lang w:val="kk-KZ"/>
        </w:rPr>
        <w:t>марта</w:t>
      </w:r>
      <w:r w:rsidRPr="00825565">
        <w:rPr>
          <w:b/>
          <w:i/>
          <w:color w:val="000000"/>
          <w:sz w:val="20"/>
          <w:szCs w:val="20"/>
          <w:u w:val="single"/>
        </w:rPr>
        <w:t xml:space="preserve"> 202</w:t>
      </w:r>
      <w:r w:rsidRPr="00825565">
        <w:rPr>
          <w:b/>
          <w:i/>
          <w:color w:val="000000"/>
          <w:sz w:val="20"/>
          <w:szCs w:val="20"/>
          <w:u w:val="single"/>
          <w:lang w:val="kk-KZ"/>
        </w:rPr>
        <w:t>3</w:t>
      </w:r>
      <w:proofErr w:type="spellStart"/>
      <w:r w:rsidRPr="00825565">
        <w:rPr>
          <w:b/>
          <w:i/>
          <w:color w:val="000000"/>
          <w:sz w:val="20"/>
          <w:szCs w:val="20"/>
          <w:u w:val="single"/>
        </w:rPr>
        <w:t>г_</w:t>
      </w:r>
      <w:proofErr w:type="spellEnd"/>
      <w:r w:rsidRPr="00825565">
        <w:rPr>
          <w:color w:val="000000"/>
          <w:sz w:val="20"/>
          <w:szCs w:val="20"/>
        </w:rPr>
        <w:t>(указываются дата и время вскрытия конвертов, указанные в тендерной документации)".</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sz w:val="20"/>
          <w:szCs w:val="20"/>
        </w:rPr>
      </w:pPr>
      <w:r w:rsidRPr="00825565">
        <w:rPr>
          <w:b/>
          <w:sz w:val="20"/>
          <w:szCs w:val="20"/>
        </w:rPr>
        <w:t>11. Место и окончательный срок представления тендерных заявок</w:t>
      </w:r>
    </w:p>
    <w:p w:rsidR="002200EE" w:rsidRPr="00825565" w:rsidRDefault="002200EE" w:rsidP="00825565">
      <w:pPr>
        <w:pStyle w:val="a3"/>
        <w:spacing w:before="0" w:beforeAutospacing="0" w:after="0" w:afterAutospacing="0"/>
        <w:rPr>
          <w:sz w:val="20"/>
          <w:szCs w:val="20"/>
        </w:rPr>
      </w:pPr>
      <w:r w:rsidRPr="00825565">
        <w:rPr>
          <w:b/>
          <w:sz w:val="20"/>
          <w:szCs w:val="20"/>
        </w:rPr>
        <w:t xml:space="preserve">             </w:t>
      </w:r>
      <w:r w:rsidRPr="00825565">
        <w:rPr>
          <w:sz w:val="20"/>
          <w:szCs w:val="20"/>
        </w:rPr>
        <w:t xml:space="preserve">Тендерные заявки представляются (направляются) организатору тендера нарочно или по почте по адресу: </w:t>
      </w:r>
      <w:r w:rsidRPr="00825565">
        <w:rPr>
          <w:i/>
          <w:sz w:val="20"/>
          <w:szCs w:val="20"/>
          <w:u w:val="single"/>
        </w:rPr>
        <w:t>151</w:t>
      </w:r>
      <w:r w:rsidR="00825565">
        <w:rPr>
          <w:i/>
          <w:sz w:val="20"/>
          <w:szCs w:val="20"/>
          <w:u w:val="single"/>
        </w:rPr>
        <w:t>8</w:t>
      </w:r>
      <w:r w:rsidRPr="00825565">
        <w:rPr>
          <w:i/>
          <w:sz w:val="20"/>
          <w:szCs w:val="20"/>
          <w:u w:val="single"/>
        </w:rPr>
        <w:t xml:space="preserve">00, Северо-Казахстанская область, </w:t>
      </w:r>
      <w:r w:rsidR="00825565" w:rsidRPr="00825565">
        <w:rPr>
          <w:i/>
          <w:sz w:val="20"/>
          <w:szCs w:val="20"/>
          <w:u w:val="single"/>
        </w:rPr>
        <w:t>район Магжана Жумабаева, г.Булаево, ул. Мира, 8</w:t>
      </w:r>
      <w:r w:rsidR="00825565">
        <w:rPr>
          <w:i/>
          <w:sz w:val="20"/>
          <w:szCs w:val="20"/>
          <w:u w:val="single"/>
        </w:rPr>
        <w:t xml:space="preserve"> 2-ой этаж</w:t>
      </w:r>
      <w:r w:rsidRPr="00825565">
        <w:rPr>
          <w:i/>
          <w:sz w:val="20"/>
          <w:szCs w:val="20"/>
          <w:u w:val="single"/>
        </w:rPr>
        <w:t xml:space="preserve"> кабинет</w:t>
      </w:r>
      <w:r w:rsidR="00825565">
        <w:rPr>
          <w:i/>
          <w:sz w:val="20"/>
          <w:szCs w:val="20"/>
          <w:u w:val="single"/>
        </w:rPr>
        <w:t xml:space="preserve"> отдела </w:t>
      </w:r>
      <w:r w:rsidRPr="00825565">
        <w:rPr>
          <w:i/>
          <w:sz w:val="20"/>
          <w:szCs w:val="20"/>
          <w:u w:val="single"/>
        </w:rPr>
        <w:t xml:space="preserve"> </w:t>
      </w:r>
      <w:r w:rsidR="00825565">
        <w:rPr>
          <w:i/>
          <w:sz w:val="20"/>
          <w:szCs w:val="20"/>
          <w:u w:val="single"/>
        </w:rPr>
        <w:t>государственных закупок</w:t>
      </w:r>
      <w:r w:rsidRPr="00825565">
        <w:rPr>
          <w:i/>
          <w:sz w:val="20"/>
          <w:szCs w:val="20"/>
          <w:u w:val="single"/>
        </w:rPr>
        <w:t xml:space="preserve">. </w:t>
      </w:r>
      <w:r w:rsidRPr="00825565">
        <w:rPr>
          <w:sz w:val="20"/>
          <w:szCs w:val="20"/>
        </w:rPr>
        <w:t xml:space="preserve">Окончательный срок предоставления тендерных заявок – до  </w:t>
      </w:r>
      <w:r w:rsidRPr="00825565">
        <w:rPr>
          <w:b/>
          <w:i/>
          <w:sz w:val="20"/>
          <w:szCs w:val="20"/>
          <w:u w:val="single"/>
        </w:rPr>
        <w:t>10 часов</w:t>
      </w:r>
      <w:r w:rsidRPr="00825565">
        <w:rPr>
          <w:b/>
          <w:i/>
          <w:sz w:val="20"/>
          <w:szCs w:val="20"/>
          <w:u w:val="single"/>
          <w:lang w:val="kk-KZ"/>
        </w:rPr>
        <w:t xml:space="preserve"> 00 минут</w:t>
      </w:r>
      <w:r w:rsidRPr="00825565">
        <w:rPr>
          <w:b/>
          <w:i/>
          <w:sz w:val="20"/>
          <w:szCs w:val="20"/>
          <w:u w:val="single"/>
        </w:rPr>
        <w:t xml:space="preserve"> местного времени </w:t>
      </w:r>
      <w:r w:rsidR="00825565">
        <w:rPr>
          <w:b/>
          <w:i/>
          <w:sz w:val="20"/>
          <w:szCs w:val="20"/>
          <w:u w:val="single"/>
        </w:rPr>
        <w:t>15марта</w:t>
      </w:r>
      <w:r w:rsidRPr="00825565">
        <w:rPr>
          <w:b/>
          <w:i/>
          <w:color w:val="000000"/>
          <w:sz w:val="20"/>
          <w:szCs w:val="20"/>
          <w:u w:val="single"/>
        </w:rPr>
        <w:t xml:space="preserve"> 202</w:t>
      </w:r>
      <w:r w:rsidRPr="00825565">
        <w:rPr>
          <w:b/>
          <w:i/>
          <w:color w:val="000000"/>
          <w:sz w:val="20"/>
          <w:szCs w:val="20"/>
          <w:u w:val="single"/>
          <w:lang w:val="kk-KZ"/>
        </w:rPr>
        <w:t>3</w:t>
      </w:r>
      <w:r w:rsidRPr="00825565">
        <w:rPr>
          <w:b/>
          <w:i/>
          <w:color w:val="000000"/>
          <w:sz w:val="20"/>
          <w:szCs w:val="20"/>
          <w:u w:val="single"/>
        </w:rPr>
        <w:t>г</w:t>
      </w:r>
      <w:r w:rsidRPr="00825565">
        <w:rPr>
          <w:sz w:val="20"/>
          <w:szCs w:val="20"/>
        </w:rPr>
        <w:t>.</w:t>
      </w:r>
    </w:p>
    <w:p w:rsidR="002200EE" w:rsidRPr="00825565" w:rsidRDefault="002200EE" w:rsidP="00825565">
      <w:pPr>
        <w:pStyle w:val="a3"/>
        <w:spacing w:before="0" w:beforeAutospacing="0" w:after="0" w:afterAutospacing="0"/>
        <w:rPr>
          <w:sz w:val="20"/>
          <w:szCs w:val="20"/>
        </w:rPr>
      </w:pPr>
      <w:r w:rsidRPr="00825565">
        <w:rPr>
          <w:b/>
          <w:sz w:val="20"/>
          <w:szCs w:val="20"/>
        </w:rPr>
        <w:t xml:space="preserve">              </w:t>
      </w:r>
      <w:r w:rsidRPr="00825565">
        <w:rPr>
          <w:sz w:val="20"/>
          <w:szCs w:val="20"/>
        </w:rPr>
        <w:t>36.</w:t>
      </w:r>
      <w:r w:rsidRPr="00825565">
        <w:rPr>
          <w:b/>
          <w:sz w:val="20"/>
          <w:szCs w:val="20"/>
        </w:rPr>
        <w:t xml:space="preserve"> </w:t>
      </w:r>
      <w:r w:rsidRPr="00825565">
        <w:rPr>
          <w:sz w:val="20"/>
          <w:szCs w:val="20"/>
        </w:rPr>
        <w:t>Тендерные заявки должны быть представлены в соответствии с требованиями вышеуказанных Правил и настоящей Тендерной документации.</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12. Вскрытие конвертов с тендерными заявками</w:t>
      </w:r>
    </w:p>
    <w:p w:rsidR="002200EE" w:rsidRPr="00825565" w:rsidRDefault="002200EE" w:rsidP="00825565">
      <w:pPr>
        <w:pStyle w:val="a3"/>
        <w:spacing w:before="0" w:beforeAutospacing="0" w:after="0" w:afterAutospacing="0"/>
        <w:rPr>
          <w:sz w:val="20"/>
          <w:szCs w:val="20"/>
        </w:rPr>
      </w:pPr>
      <w:r w:rsidRPr="00825565">
        <w:rPr>
          <w:sz w:val="20"/>
          <w:szCs w:val="20"/>
        </w:rPr>
        <w:t xml:space="preserve">      37. Конверты с тендерными заявками вскрываются в </w:t>
      </w:r>
      <w:r w:rsidRPr="00825565">
        <w:rPr>
          <w:b/>
          <w:i/>
          <w:sz w:val="20"/>
          <w:szCs w:val="20"/>
          <w:u w:val="single"/>
        </w:rPr>
        <w:t>11</w:t>
      </w:r>
      <w:r w:rsidRPr="00825565">
        <w:rPr>
          <w:b/>
          <w:i/>
          <w:iCs/>
          <w:sz w:val="20"/>
          <w:szCs w:val="20"/>
          <w:u w:val="single"/>
        </w:rPr>
        <w:t xml:space="preserve"> часов 00 минут местного времени  </w:t>
      </w:r>
      <w:r w:rsidR="00825565">
        <w:rPr>
          <w:b/>
          <w:i/>
          <w:iCs/>
          <w:sz w:val="20"/>
          <w:szCs w:val="20"/>
          <w:u w:val="single"/>
        </w:rPr>
        <w:t>15 марта</w:t>
      </w:r>
      <w:r w:rsidRPr="00825565">
        <w:rPr>
          <w:b/>
          <w:i/>
          <w:color w:val="000000"/>
          <w:sz w:val="20"/>
          <w:szCs w:val="20"/>
          <w:u w:val="single"/>
        </w:rPr>
        <w:t xml:space="preserve"> 202</w:t>
      </w:r>
      <w:r w:rsidRPr="00825565">
        <w:rPr>
          <w:b/>
          <w:i/>
          <w:color w:val="000000"/>
          <w:sz w:val="20"/>
          <w:szCs w:val="20"/>
          <w:u w:val="single"/>
          <w:lang w:val="kk-KZ"/>
        </w:rPr>
        <w:t>3</w:t>
      </w:r>
      <w:r w:rsidRPr="00825565">
        <w:rPr>
          <w:b/>
          <w:i/>
          <w:color w:val="000000"/>
          <w:sz w:val="20"/>
          <w:szCs w:val="20"/>
          <w:u w:val="single"/>
        </w:rPr>
        <w:t>г</w:t>
      </w:r>
      <w:r w:rsidRPr="00825565">
        <w:rPr>
          <w:sz w:val="20"/>
          <w:szCs w:val="20"/>
        </w:rPr>
        <w:t>.</w:t>
      </w:r>
      <w:r w:rsidRPr="00825565">
        <w:rPr>
          <w:b/>
          <w:sz w:val="20"/>
          <w:szCs w:val="20"/>
          <w:u w:val="single"/>
        </w:rPr>
        <w:t xml:space="preserve"> </w:t>
      </w:r>
      <w:r w:rsidRPr="00825565">
        <w:rPr>
          <w:i/>
          <w:iCs/>
          <w:sz w:val="20"/>
          <w:szCs w:val="20"/>
          <w:u w:val="single"/>
        </w:rPr>
        <w:t xml:space="preserve"> по адресу: Северо-Казахстанская область, </w:t>
      </w:r>
      <w:r w:rsidR="00825565" w:rsidRPr="00825565">
        <w:rPr>
          <w:i/>
          <w:sz w:val="20"/>
          <w:szCs w:val="20"/>
          <w:u w:val="single"/>
        </w:rPr>
        <w:t xml:space="preserve">район Магжана Жумабаева, г.Булаево, ул. </w:t>
      </w:r>
      <w:r w:rsidR="00C75318">
        <w:rPr>
          <w:i/>
          <w:sz w:val="20"/>
          <w:szCs w:val="20"/>
          <w:u w:val="single"/>
        </w:rPr>
        <w:t xml:space="preserve">Зеленая,33 </w:t>
      </w:r>
      <w:r w:rsidR="00825565">
        <w:rPr>
          <w:i/>
          <w:sz w:val="20"/>
          <w:szCs w:val="20"/>
          <w:u w:val="single"/>
        </w:rPr>
        <w:t xml:space="preserve"> 2-ой этаж</w:t>
      </w:r>
      <w:r w:rsidRPr="00825565">
        <w:rPr>
          <w:i/>
          <w:sz w:val="20"/>
          <w:szCs w:val="20"/>
          <w:u w:val="single"/>
        </w:rPr>
        <w:t xml:space="preserve"> </w:t>
      </w:r>
      <w:r w:rsidR="00825565">
        <w:rPr>
          <w:i/>
          <w:sz w:val="20"/>
          <w:szCs w:val="20"/>
          <w:u w:val="single"/>
        </w:rPr>
        <w:t>,</w:t>
      </w:r>
      <w:r w:rsidRPr="00825565">
        <w:rPr>
          <w:i/>
          <w:iCs/>
          <w:sz w:val="20"/>
          <w:szCs w:val="20"/>
          <w:u w:val="single"/>
        </w:rPr>
        <w:t xml:space="preserve"> актовый зал.</w:t>
      </w:r>
      <w:r w:rsidRPr="00825565">
        <w:rPr>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200EE" w:rsidRPr="00825565" w:rsidRDefault="002200EE" w:rsidP="00825565">
      <w:pPr>
        <w:pStyle w:val="a3"/>
        <w:spacing w:before="0" w:beforeAutospacing="0" w:after="0" w:afterAutospacing="0"/>
        <w:rPr>
          <w:sz w:val="20"/>
          <w:szCs w:val="20"/>
        </w:rPr>
      </w:pPr>
      <w:r w:rsidRPr="00825565">
        <w:rPr>
          <w:sz w:val="20"/>
          <w:szCs w:val="20"/>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2200EE" w:rsidRPr="00825565" w:rsidRDefault="002200EE" w:rsidP="00825565">
      <w:pPr>
        <w:pStyle w:val="a3"/>
        <w:spacing w:before="0" w:beforeAutospacing="0" w:after="0" w:afterAutospacing="0"/>
        <w:rPr>
          <w:i/>
          <w:sz w:val="20"/>
          <w:szCs w:val="20"/>
          <w:u w:val="single"/>
        </w:rPr>
      </w:pPr>
      <w:r w:rsidRPr="00825565">
        <w:rPr>
          <w:sz w:val="20"/>
          <w:szCs w:val="20"/>
        </w:rPr>
        <w:tab/>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proofErr w:type="spellStart"/>
      <w:r w:rsidRPr="00825565">
        <w:rPr>
          <w:b/>
          <w:i/>
          <w:sz w:val="20"/>
          <w:szCs w:val="20"/>
          <w:u w:val="single"/>
        </w:rPr>
        <w:t>в</w:t>
      </w:r>
      <w:r w:rsidR="00825565">
        <w:rPr>
          <w:b/>
          <w:i/>
          <w:sz w:val="20"/>
          <w:szCs w:val="20"/>
          <w:u w:val="single"/>
        </w:rPr>
        <w:t>кабинете</w:t>
      </w:r>
      <w:proofErr w:type="spellEnd"/>
      <w:r w:rsidR="00825565">
        <w:rPr>
          <w:b/>
          <w:i/>
          <w:sz w:val="20"/>
          <w:szCs w:val="20"/>
          <w:u w:val="single"/>
        </w:rPr>
        <w:t xml:space="preserve"> </w:t>
      </w:r>
      <w:r w:rsidRPr="00825565">
        <w:rPr>
          <w:b/>
          <w:i/>
          <w:sz w:val="20"/>
          <w:szCs w:val="20"/>
          <w:u w:val="single"/>
        </w:rPr>
        <w:t xml:space="preserve"> </w:t>
      </w:r>
      <w:r w:rsidR="00825565">
        <w:rPr>
          <w:b/>
          <w:i/>
          <w:sz w:val="20"/>
          <w:szCs w:val="20"/>
          <w:u w:val="single"/>
        </w:rPr>
        <w:t>отдела государственных закупок</w:t>
      </w:r>
      <w:r w:rsidRPr="00825565">
        <w:rPr>
          <w:b/>
          <w:i/>
          <w:sz w:val="20"/>
          <w:szCs w:val="20"/>
          <w:u w:val="single"/>
        </w:rPr>
        <w:t xml:space="preserve"> КГП  на ПХВ «</w:t>
      </w:r>
      <w:r w:rsidR="00825565" w:rsidRPr="00825565">
        <w:rPr>
          <w:b/>
          <w:i/>
          <w:sz w:val="20"/>
          <w:szCs w:val="20"/>
          <w:u w:val="single"/>
        </w:rPr>
        <w:t xml:space="preserve">Районная больница  района Магжана Жумабаева </w:t>
      </w:r>
      <w:r w:rsidRPr="00825565">
        <w:rPr>
          <w:b/>
          <w:i/>
          <w:sz w:val="20"/>
          <w:szCs w:val="20"/>
          <w:u w:val="single"/>
        </w:rPr>
        <w:t>»</w:t>
      </w:r>
      <w:r w:rsidRPr="00825565">
        <w:rPr>
          <w:i/>
          <w:sz w:val="20"/>
          <w:szCs w:val="20"/>
          <w:u w:val="single"/>
        </w:rPr>
        <w:t xml:space="preserve"> </w:t>
      </w:r>
      <w:r w:rsidRPr="00825565">
        <w:rPr>
          <w:b/>
          <w:i/>
          <w:sz w:val="20"/>
          <w:szCs w:val="20"/>
          <w:u w:val="single"/>
        </w:rPr>
        <w:t xml:space="preserve">КГУ "УЗ </w:t>
      </w:r>
      <w:proofErr w:type="spellStart"/>
      <w:r w:rsidRPr="00825565">
        <w:rPr>
          <w:b/>
          <w:i/>
          <w:sz w:val="20"/>
          <w:szCs w:val="20"/>
          <w:u w:val="single"/>
        </w:rPr>
        <w:t>акимата</w:t>
      </w:r>
      <w:proofErr w:type="spellEnd"/>
      <w:r w:rsidRPr="00825565">
        <w:rPr>
          <w:b/>
          <w:i/>
          <w:sz w:val="20"/>
          <w:szCs w:val="20"/>
          <w:u w:val="single"/>
        </w:rPr>
        <w:t xml:space="preserve"> СКО"</w:t>
      </w:r>
      <w:r w:rsidRPr="00825565">
        <w:rPr>
          <w:i/>
          <w:sz w:val="20"/>
          <w:szCs w:val="20"/>
          <w:u w:val="single"/>
        </w:rPr>
        <w:t xml:space="preserve"> </w:t>
      </w:r>
      <w:r w:rsidR="00825565" w:rsidRPr="00825565">
        <w:rPr>
          <w:b/>
          <w:i/>
          <w:sz w:val="20"/>
          <w:szCs w:val="20"/>
          <w:u w:val="single"/>
        </w:rPr>
        <w:t>15 марта</w:t>
      </w:r>
      <w:r w:rsidRPr="00825565">
        <w:rPr>
          <w:b/>
          <w:i/>
          <w:color w:val="000000"/>
          <w:sz w:val="20"/>
          <w:szCs w:val="20"/>
          <w:u w:val="single"/>
        </w:rPr>
        <w:t xml:space="preserve"> 202</w:t>
      </w:r>
      <w:r w:rsidRPr="00825565">
        <w:rPr>
          <w:b/>
          <w:i/>
          <w:color w:val="000000"/>
          <w:sz w:val="20"/>
          <w:szCs w:val="20"/>
          <w:u w:val="single"/>
          <w:lang w:val="kk-KZ"/>
        </w:rPr>
        <w:t>3</w:t>
      </w:r>
      <w:r w:rsidRPr="00825565">
        <w:rPr>
          <w:b/>
          <w:i/>
          <w:color w:val="000000"/>
          <w:sz w:val="20"/>
          <w:szCs w:val="20"/>
          <w:u w:val="single"/>
        </w:rPr>
        <w:t>г</w:t>
      </w:r>
      <w:r w:rsidRPr="00825565">
        <w:rPr>
          <w:b/>
          <w:sz w:val="20"/>
          <w:szCs w:val="20"/>
        </w:rPr>
        <w:t xml:space="preserve"> </w:t>
      </w:r>
      <w:r w:rsidRPr="00825565">
        <w:rPr>
          <w:b/>
          <w:i/>
          <w:sz w:val="20"/>
          <w:szCs w:val="20"/>
          <w:lang w:val="kk-KZ"/>
        </w:rPr>
        <w:t>до</w:t>
      </w:r>
      <w:r w:rsidRPr="00825565">
        <w:rPr>
          <w:b/>
          <w:i/>
          <w:sz w:val="20"/>
          <w:szCs w:val="20"/>
          <w:u w:val="single"/>
        </w:rPr>
        <w:t xml:space="preserve"> 10 часов 45 минут местного времени</w:t>
      </w:r>
      <w:r w:rsidRPr="00825565">
        <w:rPr>
          <w:i/>
          <w:sz w:val="20"/>
          <w:szCs w:val="20"/>
          <w:u w:val="single"/>
        </w:rPr>
        <w:t>.</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color w:val="000000"/>
          <w:sz w:val="20"/>
          <w:szCs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200EE" w:rsidRPr="00825565" w:rsidRDefault="002200EE" w:rsidP="00825565">
      <w:pPr>
        <w:pStyle w:val="a3"/>
        <w:spacing w:before="0" w:beforeAutospacing="0" w:after="0" w:afterAutospacing="0"/>
        <w:rPr>
          <w:b/>
          <w:sz w:val="20"/>
          <w:szCs w:val="20"/>
        </w:rPr>
      </w:pPr>
      <w:r w:rsidRPr="00825565">
        <w:rPr>
          <w:color w:val="000000"/>
          <w:sz w:val="20"/>
          <w:szCs w:val="20"/>
        </w:rPr>
        <w:t>                                       </w:t>
      </w:r>
      <w:r w:rsidRPr="00825565">
        <w:rPr>
          <w:b/>
          <w:color w:val="000000"/>
          <w:sz w:val="20"/>
          <w:szCs w:val="20"/>
        </w:rPr>
        <w:t>13. Оценка и сопоставление тендерных заявок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Тендерная комиссия осуществляет оценку и сопоставление тендерных заявок.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825565">
        <w:rPr>
          <w:color w:val="000000"/>
          <w:sz w:val="20"/>
          <w:szCs w:val="20"/>
        </w:rPr>
        <w:t>интернет-ресурсе</w:t>
      </w:r>
      <w:proofErr w:type="spellEnd"/>
      <w:r w:rsidRPr="00825565">
        <w:rPr>
          <w:color w:val="000000"/>
          <w:sz w:val="20"/>
          <w:szCs w:val="20"/>
        </w:rPr>
        <w:t xml:space="preserve"> уполномоченного органа, осуществляющего контроль за проведением процедур банкротства либо ликвидации.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Тендерная комиссия отклоняет тендерную заявку в целом или по лоту в случаях: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непредставления гарантийного обеспечения тендерной заявки в соответствии с требованиями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825565">
        <w:rPr>
          <w:color w:val="000000"/>
          <w:sz w:val="20"/>
          <w:szCs w:val="20"/>
        </w:rPr>
        <w:t>веб-портала</w:t>
      </w:r>
      <w:proofErr w:type="spellEnd"/>
      <w:r w:rsidRPr="00825565">
        <w:rPr>
          <w:color w:val="000000"/>
          <w:sz w:val="20"/>
          <w:szCs w:val="20"/>
        </w:rPr>
        <w:t xml:space="preserve"> "электронного правительства" или </w:t>
      </w:r>
      <w:proofErr w:type="spellStart"/>
      <w:r w:rsidRPr="00825565">
        <w:rPr>
          <w:color w:val="000000"/>
          <w:sz w:val="20"/>
          <w:szCs w:val="20"/>
        </w:rPr>
        <w:t>веб-приложения</w:t>
      </w:r>
      <w:proofErr w:type="spellEnd"/>
      <w:r w:rsidRPr="00825565">
        <w:rPr>
          <w:color w:val="000000"/>
          <w:sz w:val="20"/>
          <w:szCs w:val="20"/>
        </w:rPr>
        <w:t xml:space="preserve"> "кабинет налогоплательщика" не ранее одного месяца, предшествующего дате вскрытия конвертов;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8) непредставления технической спецификации в соответствии с требованиями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11) причастности к процедуре банкротства либо ликвидации;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13) непредставления при необходимости копии акта санитарно-эпидемиологического обследования о наличии "</w:t>
      </w:r>
      <w:proofErr w:type="spellStart"/>
      <w:r w:rsidRPr="00825565">
        <w:rPr>
          <w:color w:val="000000"/>
          <w:sz w:val="20"/>
          <w:szCs w:val="20"/>
        </w:rPr>
        <w:t>холодовой</w:t>
      </w:r>
      <w:proofErr w:type="spellEnd"/>
      <w:r w:rsidRPr="00825565">
        <w:rPr>
          <w:color w:val="000000"/>
          <w:sz w:val="20"/>
          <w:szCs w:val="20"/>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15) несоответствия требованиям пункта 16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16) установленных пунктами 22, 29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17) если тендерная заявка имеет более короткий срок действия, чем указано в условиях тендерной документации;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20) представления тендерной заявки в </w:t>
      </w:r>
      <w:proofErr w:type="spellStart"/>
      <w:r w:rsidRPr="00825565">
        <w:rPr>
          <w:color w:val="000000"/>
          <w:sz w:val="20"/>
          <w:szCs w:val="20"/>
        </w:rPr>
        <w:t>непрошитом</w:t>
      </w:r>
      <w:proofErr w:type="spellEnd"/>
      <w:r w:rsidRPr="00825565">
        <w:rPr>
          <w:color w:val="000000"/>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21) несоответствия потенциального поставщика и (или) соисполнителя предъявляемым квалификационным требованиям;</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22) установления факта </w:t>
      </w:r>
      <w:proofErr w:type="spellStart"/>
      <w:r w:rsidRPr="00825565">
        <w:rPr>
          <w:color w:val="000000"/>
          <w:sz w:val="20"/>
          <w:szCs w:val="20"/>
        </w:rPr>
        <w:t>аффилированности</w:t>
      </w:r>
      <w:proofErr w:type="spellEnd"/>
      <w:r w:rsidRPr="00825565">
        <w:rPr>
          <w:color w:val="000000"/>
          <w:sz w:val="20"/>
          <w:szCs w:val="20"/>
        </w:rPr>
        <w:t xml:space="preserve"> в нарушение требований настоящих Правил.</w:t>
      </w:r>
    </w:p>
    <w:p w:rsidR="002200EE" w:rsidRPr="00825565" w:rsidRDefault="002200EE" w:rsidP="00825565">
      <w:pPr>
        <w:pStyle w:val="a3"/>
        <w:spacing w:before="0" w:beforeAutospacing="0" w:after="0" w:afterAutospacing="0"/>
        <w:rPr>
          <w:sz w:val="20"/>
          <w:szCs w:val="20"/>
        </w:rPr>
      </w:pPr>
      <w:r w:rsidRPr="00825565">
        <w:rPr>
          <w:b/>
          <w:color w:val="000000"/>
          <w:sz w:val="20"/>
          <w:szCs w:val="20"/>
        </w:rPr>
        <w:t>14 Подведение итогов тендера</w:t>
      </w:r>
    </w:p>
    <w:p w:rsidR="002200EE" w:rsidRPr="00825565" w:rsidRDefault="002200EE" w:rsidP="00825565">
      <w:pPr>
        <w:pStyle w:val="a3"/>
        <w:spacing w:before="0" w:beforeAutospacing="0" w:after="0" w:afterAutospacing="0"/>
        <w:rPr>
          <w:sz w:val="20"/>
          <w:szCs w:val="20"/>
        </w:rPr>
      </w:pPr>
      <w:bookmarkStart w:id="16" w:name="z378"/>
      <w:r w:rsidRPr="00825565">
        <w:rPr>
          <w:color w:val="000000"/>
          <w:sz w:val="20"/>
          <w:szCs w:val="20"/>
        </w:rPr>
        <w:t>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2200EE" w:rsidRPr="00825565" w:rsidRDefault="002200EE" w:rsidP="00825565">
      <w:pPr>
        <w:pStyle w:val="a3"/>
        <w:spacing w:before="0" w:beforeAutospacing="0" w:after="0" w:afterAutospacing="0"/>
        <w:rPr>
          <w:sz w:val="20"/>
          <w:szCs w:val="20"/>
        </w:rPr>
      </w:pPr>
      <w:bookmarkStart w:id="17" w:name="z379"/>
      <w:bookmarkEnd w:id="16"/>
      <w:r w:rsidRPr="00825565">
        <w:rPr>
          <w:color w:val="000000"/>
          <w:sz w:val="20"/>
          <w:szCs w:val="20"/>
        </w:rPr>
        <w:t>      1) наименования и краткое описание товаров или фармацевтических услуг;</w:t>
      </w:r>
    </w:p>
    <w:p w:rsidR="002200EE" w:rsidRPr="00825565" w:rsidRDefault="002200EE" w:rsidP="00825565">
      <w:pPr>
        <w:pStyle w:val="a3"/>
        <w:spacing w:before="0" w:beforeAutospacing="0" w:after="0" w:afterAutospacing="0"/>
        <w:rPr>
          <w:sz w:val="20"/>
          <w:szCs w:val="20"/>
        </w:rPr>
      </w:pPr>
      <w:bookmarkStart w:id="18" w:name="z380"/>
      <w:bookmarkEnd w:id="17"/>
      <w:r w:rsidRPr="00825565">
        <w:rPr>
          <w:color w:val="000000"/>
          <w:sz w:val="20"/>
          <w:szCs w:val="20"/>
        </w:rPr>
        <w:t>      2) сумма закупа;</w:t>
      </w:r>
    </w:p>
    <w:p w:rsidR="002200EE" w:rsidRPr="00825565" w:rsidRDefault="002200EE" w:rsidP="00825565">
      <w:pPr>
        <w:pStyle w:val="a3"/>
        <w:spacing w:before="0" w:beforeAutospacing="0" w:after="0" w:afterAutospacing="0"/>
        <w:rPr>
          <w:sz w:val="20"/>
          <w:szCs w:val="20"/>
        </w:rPr>
      </w:pPr>
      <w:bookmarkStart w:id="19" w:name="z381"/>
      <w:bookmarkEnd w:id="18"/>
      <w:r w:rsidRPr="00825565">
        <w:rPr>
          <w:color w:val="000000"/>
          <w:sz w:val="20"/>
          <w:szCs w:val="20"/>
        </w:rPr>
        <w:lastRenderedPageBreak/>
        <w:t>      3) наименования, местонахождение и квалификационные данные потенциальных поставщиков, представивших тендерные заявки;</w:t>
      </w:r>
    </w:p>
    <w:p w:rsidR="002200EE" w:rsidRPr="00825565" w:rsidRDefault="002200EE" w:rsidP="00825565">
      <w:pPr>
        <w:pStyle w:val="a3"/>
        <w:spacing w:before="0" w:beforeAutospacing="0" w:after="0" w:afterAutospacing="0"/>
        <w:rPr>
          <w:sz w:val="20"/>
          <w:szCs w:val="20"/>
        </w:rPr>
      </w:pPr>
      <w:bookmarkStart w:id="20" w:name="z382"/>
      <w:bookmarkEnd w:id="19"/>
      <w:r w:rsidRPr="00825565">
        <w:rPr>
          <w:color w:val="000000"/>
          <w:sz w:val="20"/>
          <w:szCs w:val="20"/>
        </w:rPr>
        <w:t>      4) цена и другие условия каждой тендерной заявки в соответствии с тендерной документацией;</w:t>
      </w:r>
    </w:p>
    <w:p w:rsidR="002200EE" w:rsidRPr="00825565" w:rsidRDefault="002200EE" w:rsidP="00825565">
      <w:pPr>
        <w:pStyle w:val="a3"/>
        <w:spacing w:before="0" w:beforeAutospacing="0" w:after="0" w:afterAutospacing="0"/>
        <w:rPr>
          <w:sz w:val="20"/>
          <w:szCs w:val="20"/>
        </w:rPr>
      </w:pPr>
      <w:bookmarkStart w:id="21" w:name="z383"/>
      <w:bookmarkEnd w:id="20"/>
      <w:r w:rsidRPr="00825565">
        <w:rPr>
          <w:color w:val="000000"/>
          <w:sz w:val="20"/>
          <w:szCs w:val="20"/>
        </w:rPr>
        <w:t>      5) изложение оценки и сопоставления тендерных заявок;</w:t>
      </w:r>
    </w:p>
    <w:p w:rsidR="002200EE" w:rsidRPr="00825565" w:rsidRDefault="002200EE" w:rsidP="00825565">
      <w:pPr>
        <w:pStyle w:val="a3"/>
        <w:spacing w:before="0" w:beforeAutospacing="0" w:after="0" w:afterAutospacing="0"/>
        <w:rPr>
          <w:sz w:val="20"/>
          <w:szCs w:val="20"/>
        </w:rPr>
      </w:pPr>
      <w:bookmarkStart w:id="22" w:name="z384"/>
      <w:bookmarkEnd w:id="21"/>
      <w:r w:rsidRPr="00825565">
        <w:rPr>
          <w:color w:val="000000"/>
          <w:sz w:val="20"/>
          <w:szCs w:val="20"/>
        </w:rPr>
        <w:t>      6) основания отклонения тендерных заявок;</w:t>
      </w:r>
    </w:p>
    <w:p w:rsidR="002200EE" w:rsidRPr="00825565" w:rsidRDefault="002200EE" w:rsidP="00825565">
      <w:pPr>
        <w:pStyle w:val="a3"/>
        <w:spacing w:before="0" w:beforeAutospacing="0" w:after="0" w:afterAutospacing="0"/>
        <w:rPr>
          <w:sz w:val="20"/>
          <w:szCs w:val="20"/>
        </w:rPr>
      </w:pPr>
      <w:bookmarkStart w:id="23" w:name="z385"/>
      <w:bookmarkEnd w:id="22"/>
      <w:r w:rsidRPr="00825565">
        <w:rPr>
          <w:color w:val="000000"/>
          <w:sz w:val="20"/>
          <w:szCs w:val="20"/>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2200EE" w:rsidRPr="00825565" w:rsidRDefault="002200EE" w:rsidP="00825565">
      <w:pPr>
        <w:pStyle w:val="a3"/>
        <w:spacing w:before="0" w:beforeAutospacing="0" w:after="0" w:afterAutospacing="0"/>
        <w:rPr>
          <w:sz w:val="20"/>
          <w:szCs w:val="20"/>
        </w:rPr>
      </w:pPr>
      <w:bookmarkStart w:id="24" w:name="z386"/>
      <w:bookmarkEnd w:id="23"/>
      <w:r w:rsidRPr="00825565">
        <w:rPr>
          <w:color w:val="000000"/>
          <w:sz w:val="20"/>
          <w:szCs w:val="20"/>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2200EE" w:rsidRPr="00825565" w:rsidRDefault="002200EE" w:rsidP="00825565">
      <w:pPr>
        <w:pStyle w:val="a3"/>
        <w:spacing w:before="0" w:beforeAutospacing="0" w:after="0" w:afterAutospacing="0"/>
        <w:rPr>
          <w:sz w:val="20"/>
          <w:szCs w:val="20"/>
        </w:rPr>
      </w:pPr>
      <w:bookmarkStart w:id="25" w:name="z387"/>
      <w:bookmarkEnd w:id="24"/>
      <w:r w:rsidRPr="00825565">
        <w:rPr>
          <w:color w:val="000000"/>
          <w:sz w:val="20"/>
          <w:szCs w:val="20"/>
        </w:rPr>
        <w:t>      9) основания, если победитель тендера не определен;</w:t>
      </w:r>
    </w:p>
    <w:p w:rsidR="002200EE" w:rsidRPr="00825565" w:rsidRDefault="002200EE" w:rsidP="00825565">
      <w:pPr>
        <w:pStyle w:val="a3"/>
        <w:spacing w:before="0" w:beforeAutospacing="0" w:after="0" w:afterAutospacing="0"/>
        <w:rPr>
          <w:sz w:val="20"/>
          <w:szCs w:val="20"/>
        </w:rPr>
      </w:pPr>
      <w:bookmarkStart w:id="26" w:name="z388"/>
      <w:bookmarkEnd w:id="25"/>
      <w:r w:rsidRPr="00825565">
        <w:rPr>
          <w:color w:val="000000"/>
          <w:sz w:val="20"/>
          <w:szCs w:val="20"/>
        </w:rPr>
        <w:t>      10) срок, в течение которого надлежит заключить договор закупа;</w:t>
      </w:r>
    </w:p>
    <w:p w:rsidR="002200EE" w:rsidRPr="00825565" w:rsidRDefault="002200EE" w:rsidP="00825565">
      <w:pPr>
        <w:pStyle w:val="a3"/>
        <w:spacing w:before="0" w:beforeAutospacing="0" w:after="0" w:afterAutospacing="0"/>
        <w:rPr>
          <w:sz w:val="20"/>
          <w:szCs w:val="20"/>
        </w:rPr>
      </w:pPr>
      <w:bookmarkStart w:id="27" w:name="z389"/>
      <w:bookmarkEnd w:id="26"/>
      <w:r w:rsidRPr="00825565">
        <w:rPr>
          <w:color w:val="000000"/>
          <w:sz w:val="20"/>
          <w:szCs w:val="20"/>
        </w:rPr>
        <w:t>      11) информация о привлечении экспертной комиссии.</w:t>
      </w:r>
    </w:p>
    <w:p w:rsidR="002200EE" w:rsidRPr="00825565" w:rsidRDefault="002200EE" w:rsidP="00825565">
      <w:pPr>
        <w:pStyle w:val="a3"/>
        <w:spacing w:before="0" w:beforeAutospacing="0" w:after="0" w:afterAutospacing="0"/>
        <w:rPr>
          <w:sz w:val="20"/>
          <w:szCs w:val="20"/>
        </w:rPr>
      </w:pPr>
      <w:bookmarkStart w:id="28" w:name="z390"/>
      <w:bookmarkEnd w:id="27"/>
      <w:r w:rsidRPr="00825565">
        <w:rPr>
          <w:color w:val="000000"/>
          <w:sz w:val="20"/>
          <w:szCs w:val="20"/>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825565">
        <w:rPr>
          <w:color w:val="000000"/>
          <w:sz w:val="20"/>
          <w:szCs w:val="20"/>
        </w:rPr>
        <w:t>интернет-ресурсе</w:t>
      </w:r>
      <w:proofErr w:type="spellEnd"/>
      <w:r w:rsidRPr="00825565">
        <w:rPr>
          <w:color w:val="000000"/>
          <w:sz w:val="20"/>
          <w:szCs w:val="20"/>
        </w:rPr>
        <w:t xml:space="preserve"> заказчика или организатора закупа.</w:t>
      </w:r>
    </w:p>
    <w:p w:rsidR="002200EE" w:rsidRPr="00825565" w:rsidRDefault="002200EE" w:rsidP="00825565">
      <w:pPr>
        <w:pStyle w:val="a3"/>
        <w:spacing w:before="0" w:beforeAutospacing="0" w:after="0" w:afterAutospacing="0"/>
        <w:rPr>
          <w:sz w:val="20"/>
          <w:szCs w:val="20"/>
        </w:rPr>
      </w:pPr>
      <w:bookmarkStart w:id="29" w:name="z391"/>
      <w:bookmarkEnd w:id="28"/>
      <w:r w:rsidRPr="00825565">
        <w:rPr>
          <w:color w:val="000000"/>
          <w:sz w:val="20"/>
          <w:szCs w:val="20"/>
        </w:rPr>
        <w:t xml:space="preserve">     Протокол об итогах тендера размещается на </w:t>
      </w:r>
      <w:proofErr w:type="spellStart"/>
      <w:r w:rsidRPr="00825565">
        <w:rPr>
          <w:color w:val="000000"/>
          <w:sz w:val="20"/>
          <w:szCs w:val="20"/>
        </w:rPr>
        <w:t>интернет-ресурсе</w:t>
      </w:r>
      <w:proofErr w:type="spellEnd"/>
      <w:r w:rsidRPr="00825565">
        <w:rPr>
          <w:color w:val="000000"/>
          <w:sz w:val="20"/>
          <w:szCs w:val="20"/>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2200EE" w:rsidRPr="00825565" w:rsidRDefault="002200EE" w:rsidP="00825565">
      <w:pPr>
        <w:pStyle w:val="a3"/>
        <w:spacing w:before="0" w:beforeAutospacing="0" w:after="0" w:afterAutospacing="0"/>
        <w:rPr>
          <w:sz w:val="20"/>
          <w:szCs w:val="20"/>
        </w:rPr>
      </w:pPr>
      <w:bookmarkStart w:id="30" w:name="z402"/>
      <w:bookmarkEnd w:id="29"/>
      <w:r w:rsidRPr="00825565">
        <w:rPr>
          <w:color w:val="000000"/>
          <w:sz w:val="20"/>
          <w:szCs w:val="20"/>
        </w:rPr>
        <w:t xml:space="preserve">                                 </w:t>
      </w:r>
      <w:r w:rsidRPr="00825565">
        <w:rPr>
          <w:rStyle w:val="s1"/>
        </w:rPr>
        <w:t>15.Поддержка отечественного товаропроизводителя</w:t>
      </w:r>
    </w:p>
    <w:p w:rsidR="002200EE" w:rsidRPr="00825565" w:rsidRDefault="002200EE" w:rsidP="00825565">
      <w:pPr>
        <w:pStyle w:val="a3"/>
        <w:spacing w:before="0" w:beforeAutospacing="0" w:after="0" w:afterAutospacing="0"/>
        <w:rPr>
          <w:rStyle w:val="s1"/>
        </w:rPr>
      </w:pPr>
      <w:r w:rsidRPr="00825565">
        <w:rPr>
          <w:rStyle w:val="s1"/>
        </w:rPr>
        <w:t> </w:t>
      </w:r>
    </w:p>
    <w:p w:rsidR="002200EE" w:rsidRPr="00825565" w:rsidRDefault="002200EE" w:rsidP="00825565">
      <w:pPr>
        <w:pStyle w:val="a3"/>
        <w:spacing w:before="0" w:beforeAutospacing="0" w:after="0" w:afterAutospacing="0"/>
        <w:rPr>
          <w:color w:val="000000"/>
          <w:sz w:val="20"/>
          <w:szCs w:val="20"/>
        </w:rPr>
      </w:pPr>
      <w:bookmarkStart w:id="31" w:name="z199"/>
      <w:r w:rsidRPr="00825565">
        <w:rPr>
          <w:color w:val="000000"/>
          <w:sz w:val="20"/>
          <w:szCs w:val="20"/>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sz w:val="20"/>
          <w:szCs w:val="20"/>
        </w:rPr>
      </w:pPr>
      <w:bookmarkStart w:id="32" w:name="z200"/>
      <w:bookmarkEnd w:id="31"/>
      <w:r w:rsidRPr="00825565">
        <w:rPr>
          <w:color w:val="000000"/>
          <w:sz w:val="20"/>
          <w:szCs w:val="20"/>
        </w:rPr>
        <w:t xml:space="preserve">      </w:t>
      </w:r>
      <w:r w:rsidRPr="00825565">
        <w:rPr>
          <w:color w:val="000000"/>
          <w:sz w:val="20"/>
          <w:szCs w:val="20"/>
        </w:rPr>
        <w:tab/>
      </w:r>
      <w:bookmarkEnd w:id="32"/>
      <w:r w:rsidRPr="00825565">
        <w:rPr>
          <w:color w:val="000000"/>
          <w:sz w:val="20"/>
          <w:szCs w:val="20"/>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2200EE" w:rsidRPr="00825565" w:rsidRDefault="002200EE" w:rsidP="00825565">
      <w:pPr>
        <w:pStyle w:val="a3"/>
        <w:spacing w:before="0" w:beforeAutospacing="0" w:after="0" w:afterAutospacing="0"/>
        <w:rPr>
          <w:color w:val="000000"/>
          <w:sz w:val="20"/>
          <w:szCs w:val="20"/>
        </w:rPr>
      </w:pPr>
      <w:bookmarkStart w:id="33" w:name="z201"/>
      <w:r w:rsidRPr="00825565">
        <w:rPr>
          <w:color w:val="000000"/>
          <w:sz w:val="20"/>
          <w:szCs w:val="20"/>
        </w:rPr>
        <w:t>     </w:t>
      </w:r>
      <w:bookmarkStart w:id="34" w:name="z202"/>
      <w:bookmarkEnd w:id="33"/>
      <w:r w:rsidRPr="00825565">
        <w:rPr>
          <w:color w:val="000000"/>
          <w:sz w:val="20"/>
          <w:szCs w:val="20"/>
        </w:rPr>
        <w:t>     </w:t>
      </w:r>
      <w:bookmarkStart w:id="35" w:name="z204"/>
      <w:bookmarkEnd w:id="34"/>
      <w:r w:rsidRPr="00825565">
        <w:rPr>
          <w:color w:val="000000"/>
          <w:sz w:val="20"/>
          <w:szCs w:val="20"/>
        </w:rPr>
        <w:t>Статус отечественного товаропроизводителя потенциального поставщика при проведении закупа подтверждается следующими документами: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bookmarkEnd w:id="35"/>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w:t>
      </w:r>
      <w:bookmarkStart w:id="36" w:name="z1767"/>
      <w:r w:rsidRPr="00825565">
        <w:rPr>
          <w:color w:val="000000"/>
          <w:sz w:val="20"/>
          <w:szCs w:val="20"/>
        </w:rPr>
        <w:t>    </w:t>
      </w:r>
      <w:bookmarkStart w:id="37" w:name="z1769"/>
      <w:bookmarkEnd w:id="36"/>
      <w:r w:rsidRPr="00825565">
        <w:rPr>
          <w:color w:val="000000"/>
          <w:sz w:val="20"/>
          <w:szCs w:val="20"/>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лицензией на фармацевтическую деятельность по производству лекарственных средств и (или) медицинских изделий;</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bookmarkEnd w:id="37"/>
      <w:r w:rsidRPr="00825565">
        <w:rPr>
          <w:b/>
          <w:color w:val="000000"/>
          <w:sz w:val="20"/>
          <w:szCs w:val="20"/>
        </w:rPr>
        <w:t xml:space="preserve">                            </w:t>
      </w:r>
    </w:p>
    <w:p w:rsidR="002200EE" w:rsidRPr="00825565" w:rsidRDefault="002200EE" w:rsidP="00825565">
      <w:pPr>
        <w:pStyle w:val="a3"/>
        <w:spacing w:before="0" w:beforeAutospacing="0" w:after="0" w:afterAutospacing="0"/>
        <w:rPr>
          <w:b/>
          <w:color w:val="000000"/>
          <w:sz w:val="20"/>
          <w:szCs w:val="20"/>
        </w:rPr>
      </w:pP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                                   16.Поддержка предпринимательской инициативы</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color w:val="000000"/>
          <w:sz w:val="20"/>
          <w:szCs w:val="20"/>
        </w:rPr>
      </w:pPr>
      <w:bookmarkStart w:id="38" w:name="z207"/>
      <w:r w:rsidRPr="00825565">
        <w:rPr>
          <w:color w:val="000000"/>
          <w:sz w:val="20"/>
          <w:szCs w:val="20"/>
        </w:rPr>
        <w:t xml:space="preserve">      </w:t>
      </w:r>
      <w:r w:rsidRPr="00825565">
        <w:rPr>
          <w:color w:val="000000"/>
          <w:sz w:val="20"/>
          <w:szCs w:val="20"/>
        </w:rPr>
        <w:tab/>
      </w:r>
      <w:bookmarkStart w:id="39" w:name="z209"/>
      <w:bookmarkEnd w:id="38"/>
      <w:r w:rsidRPr="00825565">
        <w:rPr>
          <w:color w:val="000000"/>
          <w:sz w:val="20"/>
          <w:szCs w:val="20"/>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2200EE" w:rsidRPr="00825565" w:rsidRDefault="002200EE" w:rsidP="00825565">
      <w:pPr>
        <w:pStyle w:val="a3"/>
        <w:spacing w:before="0" w:beforeAutospacing="0" w:after="0" w:afterAutospacing="0"/>
        <w:rPr>
          <w:sz w:val="20"/>
          <w:szCs w:val="20"/>
        </w:rPr>
      </w:pPr>
      <w:r w:rsidRPr="00825565">
        <w:rPr>
          <w:color w:val="000000"/>
          <w:sz w:val="20"/>
          <w:szCs w:val="20"/>
        </w:rPr>
        <w:t>3) надлежащей аптечной практики (GPP) при закупе фармацевтических услуг.</w:t>
      </w:r>
    </w:p>
    <w:p w:rsidR="002200EE" w:rsidRPr="00825565" w:rsidRDefault="002200EE" w:rsidP="00825565">
      <w:pPr>
        <w:pStyle w:val="a3"/>
        <w:spacing w:before="0" w:beforeAutospacing="0" w:after="0" w:afterAutospacing="0"/>
        <w:rPr>
          <w:color w:val="000000"/>
          <w:sz w:val="20"/>
          <w:szCs w:val="20"/>
        </w:rPr>
      </w:pPr>
      <w:bookmarkStart w:id="40" w:name="z211"/>
      <w:bookmarkEnd w:id="39"/>
      <w:r w:rsidRPr="00825565">
        <w:rPr>
          <w:color w:val="000000"/>
          <w:sz w:val="20"/>
          <w:szCs w:val="20"/>
        </w:rPr>
        <w:t xml:space="preserve">      </w:t>
      </w:r>
      <w:r w:rsidRPr="00825565">
        <w:rPr>
          <w:color w:val="000000"/>
          <w:sz w:val="20"/>
          <w:szCs w:val="20"/>
        </w:rPr>
        <w:tab/>
      </w:r>
      <w:bookmarkStart w:id="41" w:name="z215"/>
      <w:bookmarkEnd w:id="40"/>
      <w:r w:rsidRPr="00825565">
        <w:rPr>
          <w:color w:val="000000"/>
          <w:sz w:val="20"/>
          <w:szCs w:val="20"/>
        </w:rPr>
        <w:t>Для получения преимущества на заключение договора закупа или договора поставки к заявке: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w:t>
      </w:r>
      <w:r w:rsidRPr="00825565">
        <w:rPr>
          <w:color w:val="000000"/>
          <w:sz w:val="20"/>
          <w:szCs w:val="20"/>
        </w:rPr>
        <w:tab/>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color w:val="000000"/>
          <w:sz w:val="20"/>
          <w:szCs w:val="20"/>
        </w:rPr>
      </w:pPr>
      <w:bookmarkStart w:id="42" w:name="z216"/>
      <w:bookmarkEnd w:id="41"/>
      <w:r w:rsidRPr="00825565">
        <w:rPr>
          <w:color w:val="000000"/>
          <w:sz w:val="20"/>
          <w:szCs w:val="20"/>
        </w:rPr>
        <w:t xml:space="preserve">      </w:t>
      </w:r>
      <w:r w:rsidRPr="00825565">
        <w:rPr>
          <w:color w:val="000000"/>
          <w:sz w:val="20"/>
          <w:szCs w:val="20"/>
        </w:rPr>
        <w:tab/>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 </w:t>
      </w:r>
    </w:p>
    <w:p w:rsidR="002200EE" w:rsidRPr="00825565" w:rsidRDefault="002200EE" w:rsidP="00825565">
      <w:pPr>
        <w:pStyle w:val="a3"/>
        <w:spacing w:before="0" w:beforeAutospacing="0" w:after="0" w:afterAutospacing="0"/>
        <w:rPr>
          <w:sz w:val="20"/>
          <w:szCs w:val="20"/>
        </w:rPr>
      </w:pPr>
      <w:bookmarkStart w:id="43" w:name="z217"/>
      <w:bookmarkEnd w:id="42"/>
      <w:r w:rsidRPr="00825565">
        <w:rPr>
          <w:color w:val="000000"/>
          <w:sz w:val="20"/>
          <w:szCs w:val="20"/>
        </w:rPr>
        <w:t xml:space="preserve">      </w:t>
      </w:r>
    </w:p>
    <w:bookmarkEnd w:id="43"/>
    <w:p w:rsidR="002200EE" w:rsidRPr="00825565" w:rsidRDefault="002200EE" w:rsidP="00825565">
      <w:pPr>
        <w:pStyle w:val="a3"/>
        <w:spacing w:before="0" w:beforeAutospacing="0" w:after="0" w:afterAutospacing="0"/>
        <w:rPr>
          <w:b/>
          <w:sz w:val="20"/>
          <w:szCs w:val="20"/>
        </w:rPr>
      </w:pPr>
      <w:r w:rsidRPr="00825565">
        <w:rPr>
          <w:b/>
          <w:sz w:val="20"/>
          <w:szCs w:val="20"/>
        </w:rPr>
        <w:t xml:space="preserve">                                   17. Заключение договора закупок</w:t>
      </w:r>
    </w:p>
    <w:p w:rsidR="002200EE" w:rsidRPr="00825565" w:rsidRDefault="002200EE" w:rsidP="00825565">
      <w:pPr>
        <w:pStyle w:val="a3"/>
        <w:spacing w:before="0" w:beforeAutospacing="0" w:after="0" w:afterAutospacing="0"/>
        <w:rPr>
          <w:color w:val="000000"/>
          <w:sz w:val="20"/>
          <w:szCs w:val="20"/>
        </w:rPr>
      </w:pPr>
      <w:bookmarkStart w:id="44" w:name="z345"/>
      <w:r w:rsidRPr="00825565">
        <w:rPr>
          <w:color w:val="000000"/>
          <w:sz w:val="20"/>
          <w:szCs w:val="20"/>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по взаимному согласию сторон в части уменьшения объема лекарственных средств и (или) медицинских изделий, фармацевтических услуг.</w:t>
      </w:r>
    </w:p>
    <w:bookmarkEnd w:id="44"/>
    <w:p w:rsidR="002200EE" w:rsidRPr="00825565" w:rsidRDefault="002200EE" w:rsidP="00825565">
      <w:pPr>
        <w:pStyle w:val="a3"/>
        <w:spacing w:before="0" w:beforeAutospacing="0" w:after="0" w:afterAutospacing="0"/>
        <w:rPr>
          <w:color w:val="FF0000"/>
          <w:sz w:val="20"/>
          <w:szCs w:val="20"/>
        </w:rPr>
      </w:pPr>
      <w:r w:rsidRPr="00825565">
        <w:rPr>
          <w:color w:val="000000"/>
          <w:sz w:val="20"/>
          <w:szCs w:val="20"/>
        </w:rPr>
        <w:t xml:space="preserve">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w:t>
      </w:r>
      <w:r w:rsidRPr="00825565">
        <w:rPr>
          <w:color w:val="000000"/>
          <w:sz w:val="20"/>
          <w:szCs w:val="20"/>
        </w:rPr>
        <w:lastRenderedPageBreak/>
        <w:t xml:space="preserve">медицинских изделий либо фармацевтической услуги до подписания договора закупа и договора на оказание фармацевтических услуг, с применением аудио- и </w:t>
      </w:r>
      <w:proofErr w:type="spellStart"/>
      <w:r w:rsidRPr="00825565">
        <w:rPr>
          <w:color w:val="000000"/>
          <w:sz w:val="20"/>
          <w:szCs w:val="20"/>
        </w:rPr>
        <w:t>видеофиксации</w:t>
      </w:r>
      <w:proofErr w:type="spellEnd"/>
      <w:r w:rsidRPr="00825565">
        <w:rPr>
          <w:color w:val="000000"/>
          <w:sz w:val="20"/>
          <w:szCs w:val="20"/>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2200EE" w:rsidRPr="00825565" w:rsidRDefault="002200EE" w:rsidP="00825565">
      <w:pPr>
        <w:pStyle w:val="a3"/>
        <w:spacing w:before="0" w:beforeAutospacing="0" w:after="0" w:afterAutospacing="0"/>
        <w:rPr>
          <w:color w:val="FF0000"/>
          <w:sz w:val="20"/>
          <w:szCs w:val="20"/>
        </w:rPr>
      </w:pPr>
    </w:p>
    <w:p w:rsidR="002200EE" w:rsidRPr="00825565" w:rsidRDefault="002200EE" w:rsidP="00825565">
      <w:pPr>
        <w:pStyle w:val="a3"/>
        <w:spacing w:before="0" w:beforeAutospacing="0" w:after="0" w:afterAutospacing="0"/>
        <w:rPr>
          <w:b/>
          <w:bCs/>
          <w:sz w:val="20"/>
          <w:szCs w:val="20"/>
        </w:rPr>
      </w:pPr>
      <w:r w:rsidRPr="00825565">
        <w:rPr>
          <w:b/>
          <w:bCs/>
          <w:sz w:val="20"/>
          <w:szCs w:val="20"/>
        </w:rPr>
        <w:t xml:space="preserve">18. Порядок внесения обеспечения исполнения договора </w:t>
      </w:r>
    </w:p>
    <w:p w:rsidR="002200EE" w:rsidRPr="00825565" w:rsidRDefault="002200EE" w:rsidP="00825565">
      <w:pPr>
        <w:pStyle w:val="a3"/>
        <w:spacing w:before="0" w:beforeAutospacing="0" w:after="0" w:afterAutospacing="0"/>
        <w:rPr>
          <w:sz w:val="20"/>
          <w:szCs w:val="20"/>
        </w:rPr>
      </w:pPr>
      <w:r w:rsidRPr="00825565">
        <w:rPr>
          <w:color w:val="000000"/>
          <w:sz w:val="20"/>
          <w:szCs w:val="20"/>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2200EE" w:rsidRPr="00825565" w:rsidRDefault="002200EE" w:rsidP="00825565">
      <w:pPr>
        <w:pStyle w:val="a3"/>
        <w:spacing w:before="0" w:beforeAutospacing="0" w:after="0" w:afterAutospacing="0"/>
        <w:rPr>
          <w:sz w:val="20"/>
          <w:szCs w:val="20"/>
        </w:rPr>
      </w:pPr>
      <w:bookmarkStart w:id="45" w:name="z404"/>
      <w:r w:rsidRPr="00825565">
        <w:rPr>
          <w:color w:val="000000"/>
          <w:sz w:val="20"/>
          <w:szCs w:val="2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2200EE" w:rsidRPr="00825565" w:rsidRDefault="002200EE" w:rsidP="00825565">
      <w:pPr>
        <w:pStyle w:val="a3"/>
        <w:spacing w:before="0" w:beforeAutospacing="0" w:after="0" w:afterAutospacing="0"/>
        <w:rPr>
          <w:sz w:val="20"/>
          <w:szCs w:val="20"/>
        </w:rPr>
      </w:pPr>
      <w:bookmarkStart w:id="46" w:name="z405"/>
      <w:bookmarkEnd w:id="45"/>
      <w:r w:rsidRPr="00825565">
        <w:rPr>
          <w:color w:val="000000"/>
          <w:sz w:val="20"/>
          <w:szCs w:val="20"/>
        </w:rPr>
        <w:t>      1) гарантийного взноса в виде денежных средств, размещаемых в обслуживающем банке заказчика;</w:t>
      </w:r>
    </w:p>
    <w:p w:rsidR="002200EE" w:rsidRPr="00825565" w:rsidRDefault="002200EE" w:rsidP="00825565">
      <w:pPr>
        <w:pStyle w:val="a3"/>
        <w:spacing w:before="0" w:beforeAutospacing="0" w:after="0" w:afterAutospacing="0"/>
        <w:rPr>
          <w:sz w:val="20"/>
          <w:szCs w:val="20"/>
        </w:rPr>
      </w:pPr>
      <w:bookmarkStart w:id="47" w:name="z406"/>
      <w:bookmarkEnd w:id="46"/>
      <w:r w:rsidRPr="00825565">
        <w:rPr>
          <w:color w:val="000000"/>
          <w:sz w:val="20"/>
          <w:szCs w:val="20"/>
        </w:rPr>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825565" w:rsidRPr="00825565" w:rsidRDefault="002200EE" w:rsidP="00825565">
      <w:pPr>
        <w:pStyle w:val="a3"/>
        <w:spacing w:before="0" w:beforeAutospacing="0" w:after="0" w:afterAutospacing="0"/>
        <w:rPr>
          <w:b/>
          <w:i/>
          <w:sz w:val="20"/>
          <w:szCs w:val="20"/>
          <w:u w:val="single"/>
        </w:rPr>
      </w:pPr>
      <w:bookmarkStart w:id="48" w:name="z407"/>
      <w:bookmarkEnd w:id="47"/>
      <w:r w:rsidRPr="00825565">
        <w:rPr>
          <w:color w:val="000000"/>
          <w:sz w:val="20"/>
          <w:szCs w:val="20"/>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825565" w:rsidRPr="00825565">
        <w:rPr>
          <w:b/>
          <w:i/>
          <w:u w:val="single"/>
        </w:rPr>
        <w:t xml:space="preserve"> </w:t>
      </w:r>
      <w:r w:rsidR="00825565" w:rsidRPr="00825565">
        <w:rPr>
          <w:b/>
          <w:i/>
          <w:sz w:val="20"/>
          <w:szCs w:val="20"/>
          <w:u w:val="single"/>
        </w:rPr>
        <w:t>КГП  на ПХВ «Районная больница  района Магжана Жумабаева»</w:t>
      </w:r>
      <w:r w:rsidR="00825565" w:rsidRPr="00825565">
        <w:rPr>
          <w:sz w:val="20"/>
          <w:szCs w:val="20"/>
          <w:u w:val="single"/>
        </w:rPr>
        <w:t xml:space="preserve"> </w:t>
      </w:r>
      <w:r w:rsidR="00825565" w:rsidRPr="00825565">
        <w:rPr>
          <w:b/>
          <w:i/>
          <w:sz w:val="20"/>
          <w:szCs w:val="20"/>
          <w:u w:val="single"/>
        </w:rPr>
        <w:t xml:space="preserve">КГУ «Управление здравоохранения  </w:t>
      </w:r>
      <w:proofErr w:type="spellStart"/>
      <w:r w:rsidR="00825565" w:rsidRPr="00825565">
        <w:rPr>
          <w:b/>
          <w:i/>
          <w:sz w:val="20"/>
          <w:szCs w:val="20"/>
          <w:u w:val="single"/>
        </w:rPr>
        <w:t>акимата</w:t>
      </w:r>
      <w:proofErr w:type="spellEnd"/>
      <w:r w:rsidR="00825565" w:rsidRPr="00825565">
        <w:rPr>
          <w:b/>
          <w:i/>
          <w:sz w:val="20"/>
          <w:szCs w:val="20"/>
          <w:u w:val="single"/>
        </w:rPr>
        <w:t xml:space="preserve"> Северо-Казахстанской области» БИН  990340004780, ИИК К</w:t>
      </w:r>
      <w:r w:rsidR="00825565" w:rsidRPr="00825565">
        <w:rPr>
          <w:b/>
          <w:i/>
          <w:sz w:val="20"/>
          <w:szCs w:val="20"/>
          <w:u w:val="single"/>
          <w:lang w:val="en-US"/>
        </w:rPr>
        <w:t>Z</w:t>
      </w:r>
      <w:r w:rsidR="00825565" w:rsidRPr="00825565">
        <w:rPr>
          <w:b/>
          <w:i/>
          <w:sz w:val="20"/>
          <w:szCs w:val="20"/>
          <w:u w:val="single"/>
        </w:rPr>
        <w:t xml:space="preserve">816010251000006824, БИК </w:t>
      </w:r>
      <w:r w:rsidR="00825565" w:rsidRPr="00825565">
        <w:rPr>
          <w:b/>
          <w:i/>
          <w:sz w:val="20"/>
          <w:szCs w:val="20"/>
          <w:u w:val="single"/>
          <w:lang w:val="en-US"/>
        </w:rPr>
        <w:t>HSBKKZKX</w:t>
      </w:r>
      <w:r w:rsidR="00825565" w:rsidRPr="00825565">
        <w:rPr>
          <w:b/>
          <w:i/>
          <w:sz w:val="20"/>
          <w:szCs w:val="20"/>
          <w:u w:val="single"/>
        </w:rPr>
        <w:t>, АО «Народный банк Казахстана»;</w:t>
      </w:r>
    </w:p>
    <w:p w:rsidR="00825565" w:rsidRPr="00825565" w:rsidRDefault="00825565" w:rsidP="00825565">
      <w:pPr>
        <w:pStyle w:val="a3"/>
        <w:spacing w:before="0" w:beforeAutospacing="0" w:after="0" w:afterAutospacing="0"/>
        <w:rPr>
          <w:b/>
          <w:i/>
          <w:sz w:val="20"/>
          <w:szCs w:val="20"/>
          <w:u w:val="single"/>
        </w:rPr>
      </w:pPr>
      <w:r w:rsidRPr="00825565">
        <w:rPr>
          <w:b/>
          <w:i/>
          <w:sz w:val="20"/>
          <w:szCs w:val="20"/>
          <w:u w:val="single"/>
        </w:rPr>
        <w:t xml:space="preserve"> </w:t>
      </w:r>
    </w:p>
    <w:p w:rsidR="002200EE" w:rsidRPr="00825565" w:rsidRDefault="002200EE" w:rsidP="00825565">
      <w:pPr>
        <w:pStyle w:val="a3"/>
        <w:spacing w:before="0" w:beforeAutospacing="0" w:after="0" w:afterAutospacing="0"/>
        <w:rPr>
          <w:sz w:val="20"/>
          <w:szCs w:val="20"/>
        </w:rPr>
      </w:pPr>
      <w:bookmarkStart w:id="49" w:name="z408"/>
      <w:bookmarkEnd w:id="48"/>
      <w:r w:rsidRPr="00825565">
        <w:rPr>
          <w:color w:val="000000"/>
          <w:sz w:val="20"/>
          <w:szCs w:val="20"/>
        </w:rPr>
        <w:t>     </w:t>
      </w:r>
      <w:r w:rsidRPr="00825565">
        <w:rPr>
          <w:i/>
          <w:color w:val="000000"/>
          <w:sz w:val="20"/>
          <w:szCs w:val="20"/>
          <w:u w:val="single"/>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825565">
        <w:rPr>
          <w:b/>
          <w:i/>
          <w:color w:val="000000"/>
          <w:sz w:val="20"/>
          <w:szCs w:val="20"/>
          <w:u w:val="single"/>
        </w:rPr>
        <w:t>двухтысячекратного</w:t>
      </w:r>
      <w:proofErr w:type="spellEnd"/>
      <w:r w:rsidRPr="00825565">
        <w:rPr>
          <w:b/>
          <w:i/>
          <w:color w:val="000000"/>
          <w:sz w:val="20"/>
          <w:szCs w:val="20"/>
          <w:u w:val="single"/>
        </w:rPr>
        <w:t xml:space="preserve"> размера месячного расчетного показателя</w:t>
      </w:r>
      <w:r w:rsidRPr="00825565">
        <w:rPr>
          <w:color w:val="000000"/>
          <w:sz w:val="20"/>
          <w:szCs w:val="20"/>
        </w:rPr>
        <w:t xml:space="preserve"> на соответствующий финансовый год.</w:t>
      </w:r>
    </w:p>
    <w:p w:rsidR="002200EE" w:rsidRPr="00825565" w:rsidRDefault="002200EE" w:rsidP="00825565">
      <w:pPr>
        <w:pStyle w:val="a3"/>
        <w:spacing w:before="0" w:beforeAutospacing="0" w:after="0" w:afterAutospacing="0"/>
        <w:rPr>
          <w:sz w:val="20"/>
          <w:szCs w:val="20"/>
        </w:rPr>
      </w:pPr>
      <w:bookmarkStart w:id="50" w:name="z409"/>
      <w:bookmarkEnd w:id="49"/>
      <w:r w:rsidRPr="00825565">
        <w:rPr>
          <w:color w:val="000000"/>
          <w:sz w:val="20"/>
          <w:szCs w:val="20"/>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2200EE" w:rsidRPr="00825565" w:rsidRDefault="002200EE" w:rsidP="00825565">
      <w:pPr>
        <w:pStyle w:val="a3"/>
        <w:spacing w:before="0" w:beforeAutospacing="0" w:after="0" w:afterAutospacing="0"/>
        <w:rPr>
          <w:sz w:val="20"/>
          <w:szCs w:val="20"/>
        </w:rPr>
      </w:pPr>
      <w:bookmarkStart w:id="51" w:name="z410"/>
      <w:bookmarkEnd w:id="50"/>
      <w:r w:rsidRPr="00825565">
        <w:rPr>
          <w:color w:val="000000"/>
          <w:sz w:val="20"/>
          <w:szCs w:val="20"/>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2200EE" w:rsidRPr="00825565" w:rsidRDefault="002200EE" w:rsidP="00825565">
      <w:pPr>
        <w:pStyle w:val="a3"/>
        <w:spacing w:before="0" w:beforeAutospacing="0" w:after="0" w:afterAutospacing="0"/>
        <w:rPr>
          <w:sz w:val="20"/>
          <w:szCs w:val="20"/>
        </w:rPr>
      </w:pPr>
      <w:bookmarkStart w:id="52" w:name="z411"/>
      <w:bookmarkEnd w:id="51"/>
      <w:r w:rsidRPr="00825565">
        <w:rPr>
          <w:color w:val="000000"/>
          <w:sz w:val="20"/>
          <w:szCs w:val="20"/>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2200EE" w:rsidRPr="00825565" w:rsidRDefault="002200EE" w:rsidP="00825565">
      <w:pPr>
        <w:pStyle w:val="a3"/>
        <w:spacing w:before="0" w:beforeAutospacing="0" w:after="0" w:afterAutospacing="0"/>
        <w:rPr>
          <w:sz w:val="20"/>
          <w:szCs w:val="20"/>
        </w:rPr>
      </w:pPr>
      <w:bookmarkStart w:id="53" w:name="z412"/>
      <w:bookmarkEnd w:id="52"/>
      <w:r w:rsidRPr="00825565">
        <w:rPr>
          <w:color w:val="000000"/>
          <w:sz w:val="20"/>
          <w:szCs w:val="20"/>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bookmarkEnd w:id="53"/>
    <w:p w:rsidR="002200EE" w:rsidRPr="00825565" w:rsidRDefault="002200EE" w:rsidP="00825565">
      <w:pPr>
        <w:pStyle w:val="a3"/>
        <w:spacing w:before="0" w:beforeAutospacing="0" w:after="0" w:afterAutospacing="0"/>
        <w:rPr>
          <w:sz w:val="20"/>
          <w:szCs w:val="20"/>
        </w:rPr>
      </w:pPr>
      <w:r w:rsidRPr="00825565">
        <w:rPr>
          <w:color w:val="000000"/>
          <w:sz w:val="20"/>
          <w:szCs w:val="20"/>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bookmarkEnd w:id="30"/>
    <w:p w:rsidR="002200EE" w:rsidRPr="00825565" w:rsidRDefault="002200EE" w:rsidP="00825565">
      <w:pPr>
        <w:pStyle w:val="a3"/>
        <w:spacing w:before="0" w:beforeAutospacing="0" w:after="0" w:afterAutospacing="0"/>
        <w:rPr>
          <w:sz w:val="20"/>
          <w:szCs w:val="20"/>
        </w:rPr>
      </w:pPr>
      <w:r w:rsidRPr="00825565">
        <w:rPr>
          <w:sz w:val="20"/>
          <w:szCs w:val="20"/>
        </w:rPr>
        <w:t>_________________________________________________________</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lang w:val="kk-KZ"/>
        </w:rPr>
      </w:pPr>
    </w:p>
    <w:p w:rsidR="002200EE" w:rsidRPr="00825565" w:rsidRDefault="002200EE" w:rsidP="00825565">
      <w:pPr>
        <w:pStyle w:val="a3"/>
        <w:spacing w:before="0" w:beforeAutospacing="0" w:after="0" w:afterAutospacing="0"/>
        <w:rPr>
          <w:sz w:val="20"/>
          <w:szCs w:val="20"/>
          <w:lang w:val="kk-KZ"/>
        </w:rPr>
      </w:pPr>
    </w:p>
    <w:p w:rsidR="009A138E" w:rsidRPr="00825565" w:rsidRDefault="009A138E" w:rsidP="00825565">
      <w:pPr>
        <w:pStyle w:val="a3"/>
        <w:spacing w:before="0" w:beforeAutospacing="0" w:after="0" w:afterAutospacing="0"/>
        <w:rPr>
          <w:sz w:val="20"/>
          <w:szCs w:val="20"/>
          <w:lang w:val="kk-KZ"/>
        </w:rPr>
        <w:sectPr w:rsidR="009A138E" w:rsidRPr="00825565" w:rsidSect="00710958">
          <w:pgSz w:w="11906" w:h="16838"/>
          <w:pgMar w:top="1134" w:right="850" w:bottom="1134" w:left="1701" w:header="708" w:footer="708" w:gutter="0"/>
          <w:cols w:space="708"/>
          <w:docGrid w:linePitch="360"/>
        </w:sectPr>
      </w:pPr>
    </w:p>
    <w:p w:rsidR="00A71990" w:rsidRPr="00AE34EC" w:rsidRDefault="00A71990" w:rsidP="00825565">
      <w:pPr>
        <w:spacing w:after="0"/>
        <w:rPr>
          <w:lang w:val="kk-KZ" w:eastAsia="ru-RU"/>
        </w:rPr>
      </w:pPr>
    </w:p>
    <w:sectPr w:rsidR="00A71990" w:rsidRPr="00AE34EC"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0BA9"/>
    <w:rsid w:val="000B1788"/>
    <w:rsid w:val="000C128A"/>
    <w:rsid w:val="000C3D21"/>
    <w:rsid w:val="000C666F"/>
    <w:rsid w:val="000E6F69"/>
    <w:rsid w:val="000F4F2A"/>
    <w:rsid w:val="001017E4"/>
    <w:rsid w:val="00101CE9"/>
    <w:rsid w:val="001072A9"/>
    <w:rsid w:val="00120232"/>
    <w:rsid w:val="001874AD"/>
    <w:rsid w:val="00196025"/>
    <w:rsid w:val="001A2E3C"/>
    <w:rsid w:val="001A42E2"/>
    <w:rsid w:val="001B342F"/>
    <w:rsid w:val="001B5942"/>
    <w:rsid w:val="001E2F1C"/>
    <w:rsid w:val="001E3381"/>
    <w:rsid w:val="001F55B8"/>
    <w:rsid w:val="002200EE"/>
    <w:rsid w:val="00236848"/>
    <w:rsid w:val="002413B1"/>
    <w:rsid w:val="00247AF6"/>
    <w:rsid w:val="002569D2"/>
    <w:rsid w:val="00272BE2"/>
    <w:rsid w:val="00293E41"/>
    <w:rsid w:val="002A57BE"/>
    <w:rsid w:val="002A7C79"/>
    <w:rsid w:val="002B2C8B"/>
    <w:rsid w:val="002B57BA"/>
    <w:rsid w:val="002D06EE"/>
    <w:rsid w:val="002E1328"/>
    <w:rsid w:val="002F0CD4"/>
    <w:rsid w:val="00344F93"/>
    <w:rsid w:val="00362CDD"/>
    <w:rsid w:val="003720CF"/>
    <w:rsid w:val="00372837"/>
    <w:rsid w:val="00375766"/>
    <w:rsid w:val="003A4B52"/>
    <w:rsid w:val="003D2ACC"/>
    <w:rsid w:val="003D4EF3"/>
    <w:rsid w:val="00422900"/>
    <w:rsid w:val="004257E8"/>
    <w:rsid w:val="004C5B96"/>
    <w:rsid w:val="004D54FE"/>
    <w:rsid w:val="005160B5"/>
    <w:rsid w:val="00524551"/>
    <w:rsid w:val="00531C21"/>
    <w:rsid w:val="00541539"/>
    <w:rsid w:val="005876F3"/>
    <w:rsid w:val="00587E7E"/>
    <w:rsid w:val="005A047F"/>
    <w:rsid w:val="005A38BF"/>
    <w:rsid w:val="005B1934"/>
    <w:rsid w:val="005F0FFC"/>
    <w:rsid w:val="00601B52"/>
    <w:rsid w:val="00622C41"/>
    <w:rsid w:val="0062638B"/>
    <w:rsid w:val="00630E74"/>
    <w:rsid w:val="00637537"/>
    <w:rsid w:val="0064177D"/>
    <w:rsid w:val="00645BF4"/>
    <w:rsid w:val="0065711A"/>
    <w:rsid w:val="006857DF"/>
    <w:rsid w:val="006B0D11"/>
    <w:rsid w:val="006C3DA4"/>
    <w:rsid w:val="006E5884"/>
    <w:rsid w:val="00710958"/>
    <w:rsid w:val="007136F7"/>
    <w:rsid w:val="00714A55"/>
    <w:rsid w:val="0072074F"/>
    <w:rsid w:val="00740640"/>
    <w:rsid w:val="00764D58"/>
    <w:rsid w:val="00773D78"/>
    <w:rsid w:val="007C0D41"/>
    <w:rsid w:val="007C7174"/>
    <w:rsid w:val="00825565"/>
    <w:rsid w:val="008410D4"/>
    <w:rsid w:val="0088777E"/>
    <w:rsid w:val="008C71EC"/>
    <w:rsid w:val="009028C1"/>
    <w:rsid w:val="00927026"/>
    <w:rsid w:val="009A138E"/>
    <w:rsid w:val="009E7383"/>
    <w:rsid w:val="009F0AD4"/>
    <w:rsid w:val="00A45B7A"/>
    <w:rsid w:val="00A571D4"/>
    <w:rsid w:val="00A636F9"/>
    <w:rsid w:val="00A71990"/>
    <w:rsid w:val="00A7531D"/>
    <w:rsid w:val="00A866A1"/>
    <w:rsid w:val="00AA14BE"/>
    <w:rsid w:val="00AB7A0F"/>
    <w:rsid w:val="00AD6176"/>
    <w:rsid w:val="00AE34EC"/>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75318"/>
    <w:rsid w:val="00C76DCB"/>
    <w:rsid w:val="00CD252B"/>
    <w:rsid w:val="00CD6AA7"/>
    <w:rsid w:val="00CD7F14"/>
    <w:rsid w:val="00D056F1"/>
    <w:rsid w:val="00D22ED1"/>
    <w:rsid w:val="00D540C0"/>
    <w:rsid w:val="00D630FD"/>
    <w:rsid w:val="00DB19E2"/>
    <w:rsid w:val="00DD6576"/>
    <w:rsid w:val="00DF7BBC"/>
    <w:rsid w:val="00E02FB8"/>
    <w:rsid w:val="00E0474C"/>
    <w:rsid w:val="00E04B92"/>
    <w:rsid w:val="00E05ACE"/>
    <w:rsid w:val="00E47410"/>
    <w:rsid w:val="00E53FE3"/>
    <w:rsid w:val="00E67007"/>
    <w:rsid w:val="00E85062"/>
    <w:rsid w:val="00E96F86"/>
    <w:rsid w:val="00EA383B"/>
    <w:rsid w:val="00EB1B28"/>
    <w:rsid w:val="00EE1CC1"/>
    <w:rsid w:val="00EE7765"/>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styleId="aa">
    <w:name w:val="Body Text"/>
    <w:basedOn w:val="a"/>
    <w:link w:val="ab"/>
    <w:rsid w:val="002200EE"/>
    <w:pPr>
      <w:tabs>
        <w:tab w:val="left" w:pos="0"/>
      </w:tabs>
      <w:suppressAutoHyphens/>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2200EE"/>
    <w:rPr>
      <w:rFonts w:ascii="Times New Roman" w:eastAsia="Times New Roman" w:hAnsi="Times New Roman" w:cs="Times New Roman"/>
      <w:sz w:val="28"/>
      <w:szCs w:val="20"/>
      <w:lang w:eastAsia="ru-RU"/>
    </w:rPr>
  </w:style>
  <w:style w:type="paragraph" w:customStyle="1" w:styleId="2">
    <w:name w:val="Обычный2"/>
    <w:rsid w:val="002200EE"/>
    <w:pPr>
      <w:suppressAutoHyphens/>
      <w:spacing w:after="0" w:line="240" w:lineRule="auto"/>
    </w:pPr>
    <w:rPr>
      <w:rFonts w:ascii="Times New Roman" w:eastAsia="Times New Roman" w:hAnsi="Times New Roman" w:cs="Times New Roman"/>
      <w:sz w:val="24"/>
      <w:szCs w:val="20"/>
      <w:lang w:eastAsia="ru-RU"/>
    </w:rPr>
  </w:style>
  <w:style w:type="paragraph" w:customStyle="1" w:styleId="31">
    <w:name w:val="Основной текст с отступом 31"/>
    <w:basedOn w:val="a"/>
    <w:rsid w:val="002200EE"/>
    <w:pPr>
      <w:suppressAutoHyphens/>
      <w:spacing w:after="0" w:line="240" w:lineRule="auto"/>
      <w:ind w:firstLine="720"/>
    </w:pPr>
    <w:rPr>
      <w:rFonts w:ascii="Times New Roman" w:eastAsia="Times New Roman" w:hAnsi="Times New Roman" w:cs="Times New Roman"/>
      <w:sz w:val="28"/>
      <w:szCs w:val="20"/>
      <w:lang w:eastAsia="ru-RU"/>
    </w:rPr>
  </w:style>
  <w:style w:type="paragraph" w:customStyle="1" w:styleId="Iauiue">
    <w:name w:val="Iau?iue"/>
    <w:rsid w:val="002200EE"/>
    <w:pPr>
      <w:widowControl w:val="0"/>
      <w:suppressAutoHyphens/>
      <w:spacing w:after="0" w:line="240" w:lineRule="auto"/>
    </w:pPr>
    <w:rPr>
      <w:rFonts w:ascii="Times New Roman" w:eastAsia="Times New Roman" w:hAnsi="Times New Roman" w:cs="Times New Roman"/>
      <w:sz w:val="20"/>
      <w:szCs w:val="20"/>
      <w:lang w:eastAsia="ru-RU"/>
    </w:rPr>
  </w:style>
  <w:style w:type="character" w:customStyle="1" w:styleId="s1">
    <w:name w:val="s1"/>
    <w:rsid w:val="002200EE"/>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6C3B6-3FEA-4FFA-96A1-57A52824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10</Pages>
  <Words>6165</Words>
  <Characters>35147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141</cp:revision>
  <cp:lastPrinted>2023-02-22T11:33:00Z</cp:lastPrinted>
  <dcterms:created xsi:type="dcterms:W3CDTF">2021-07-07T07:15:00Z</dcterms:created>
  <dcterms:modified xsi:type="dcterms:W3CDTF">2023-02-22T11:39:00Z</dcterms:modified>
</cp:coreProperties>
</file>