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2E64A" w14:textId="5FB8BB67" w:rsidR="0046584C" w:rsidRDefault="0046584C"/>
    <w:p w14:paraId="2F4C6777" w14:textId="2129FD39" w:rsidR="0054052D" w:rsidRPr="0054052D" w:rsidRDefault="0054052D" w:rsidP="0054052D">
      <w:pPr>
        <w:jc w:val="right"/>
        <w:rPr>
          <w:rFonts w:eastAsia="Calibri"/>
          <w:color w:val="000000"/>
          <w:sz w:val="20"/>
          <w:szCs w:val="20"/>
          <w:lang w:val="kk-KZ" w:eastAsia="en-US"/>
        </w:rPr>
      </w:pPr>
      <w:r w:rsidRPr="0054052D">
        <w:rPr>
          <w:rFonts w:eastAsia="Calibri"/>
          <w:color w:val="000000"/>
          <w:sz w:val="20"/>
          <w:szCs w:val="20"/>
          <w:lang w:val="kk-KZ" w:eastAsia="en-US"/>
        </w:rPr>
        <w:t>Тендерлік құжаттамаға 3 қосымша</w:t>
      </w:r>
    </w:p>
    <w:p w14:paraId="720E6D24" w14:textId="77777777" w:rsidR="0054052D" w:rsidRDefault="0054052D" w:rsidP="0054052D">
      <w:pPr>
        <w:ind w:left="6521"/>
        <w:rPr>
          <w:rFonts w:eastAsia="Calibri"/>
          <w:color w:val="000000"/>
          <w:sz w:val="20"/>
          <w:szCs w:val="20"/>
          <w:lang w:val="kk-KZ" w:eastAsia="en-US"/>
        </w:rPr>
      </w:pPr>
    </w:p>
    <w:p w14:paraId="4AE53BFE" w14:textId="626905BF" w:rsidR="0054052D" w:rsidRPr="00381ADD" w:rsidRDefault="0054052D" w:rsidP="0054052D">
      <w:pPr>
        <w:ind w:left="6521"/>
        <w:rPr>
          <w:rFonts w:eastAsia="Calibri"/>
          <w:sz w:val="20"/>
          <w:szCs w:val="20"/>
          <w:lang w:val="kk-KZ" w:eastAsia="en-US"/>
        </w:rPr>
      </w:pPr>
      <w:r w:rsidRPr="00381ADD">
        <w:rPr>
          <w:rFonts w:eastAsia="Calibri"/>
          <w:color w:val="000000"/>
          <w:sz w:val="20"/>
          <w:szCs w:val="20"/>
          <w:lang w:val="kk-KZ" w:eastAsia="en-US"/>
        </w:rPr>
        <w:t> </w:t>
      </w:r>
    </w:p>
    <w:p w14:paraId="573B5D9B" w14:textId="77777777" w:rsidR="0054052D" w:rsidRPr="00381ADD" w:rsidRDefault="0054052D" w:rsidP="0054052D">
      <w:pPr>
        <w:ind w:left="6237"/>
        <w:rPr>
          <w:rFonts w:eastAsia="Calibri"/>
          <w:sz w:val="20"/>
          <w:szCs w:val="20"/>
          <w:lang w:val="kk-KZ" w:eastAsia="en-US"/>
        </w:rPr>
      </w:pPr>
      <w:r w:rsidRPr="00381ADD">
        <w:rPr>
          <w:rFonts w:eastAsia="Calibri"/>
          <w:color w:val="000000"/>
          <w:sz w:val="20"/>
          <w:szCs w:val="20"/>
          <w:lang w:val="kk-KZ" w:eastAsia="en-US"/>
        </w:rPr>
        <w:t>Нысан</w:t>
      </w:r>
    </w:p>
    <w:p w14:paraId="1B82F773" w14:textId="77777777" w:rsidR="0054052D" w:rsidRPr="00381ADD" w:rsidRDefault="0054052D" w:rsidP="0054052D">
      <w:pPr>
        <w:ind w:firstLine="400"/>
        <w:jc w:val="right"/>
        <w:rPr>
          <w:rFonts w:eastAsia="Calibri"/>
          <w:sz w:val="20"/>
          <w:szCs w:val="20"/>
          <w:lang w:val="kk-KZ" w:eastAsia="en-US"/>
        </w:rPr>
      </w:pPr>
      <w:r w:rsidRPr="00381ADD">
        <w:rPr>
          <w:rFonts w:eastAsia="Calibri"/>
          <w:color w:val="000000"/>
          <w:sz w:val="20"/>
          <w:szCs w:val="20"/>
          <w:lang w:val="kk-KZ" w:eastAsia="en-US"/>
        </w:rPr>
        <w:t> </w:t>
      </w:r>
    </w:p>
    <w:p w14:paraId="0A5BBF16" w14:textId="77777777" w:rsidR="0054052D" w:rsidRPr="00381ADD" w:rsidRDefault="0054052D" w:rsidP="0054052D">
      <w:pPr>
        <w:ind w:left="6237"/>
        <w:jc w:val="both"/>
        <w:rPr>
          <w:rFonts w:eastAsia="Calibri"/>
          <w:color w:val="000000"/>
          <w:sz w:val="20"/>
          <w:szCs w:val="20"/>
          <w:lang w:val="kk-KZ" w:eastAsia="en-US"/>
        </w:rPr>
      </w:pPr>
      <w:r w:rsidRPr="00381ADD">
        <w:rPr>
          <w:rFonts w:eastAsia="Calibri"/>
          <w:color w:val="000000"/>
          <w:sz w:val="20"/>
          <w:szCs w:val="20"/>
          <w:lang w:val="kk-KZ" w:eastAsia="en-US"/>
        </w:rPr>
        <w:t xml:space="preserve">(Кімге)________________________  </w:t>
      </w:r>
    </w:p>
    <w:p w14:paraId="7CBE6D54" w14:textId="77777777" w:rsidR="0054052D" w:rsidRPr="00381ADD" w:rsidRDefault="0054052D" w:rsidP="0054052D">
      <w:pPr>
        <w:ind w:left="6237" w:right="281"/>
        <w:jc w:val="both"/>
        <w:rPr>
          <w:rFonts w:eastAsia="Calibri"/>
          <w:sz w:val="20"/>
          <w:szCs w:val="20"/>
          <w:lang w:val="kk-KZ" w:eastAsia="en-US"/>
        </w:rPr>
      </w:pPr>
      <w:r w:rsidRPr="00381ADD">
        <w:rPr>
          <w:rFonts w:eastAsia="Calibri"/>
          <w:color w:val="000000"/>
          <w:sz w:val="20"/>
          <w:szCs w:val="20"/>
          <w:lang w:val="kk-KZ" w:eastAsia="en-US"/>
        </w:rPr>
        <w:t>(тапсырыс берушінің, сатып алуды немесе бірыңғай дистрибьютордың атауы)</w:t>
      </w:r>
    </w:p>
    <w:p w14:paraId="30753484" w14:textId="77777777" w:rsidR="0054052D" w:rsidRPr="00381ADD" w:rsidRDefault="0054052D" w:rsidP="0054052D">
      <w:pPr>
        <w:jc w:val="center"/>
        <w:rPr>
          <w:rFonts w:eastAsia="Calibri"/>
          <w:b/>
          <w:bCs/>
          <w:color w:val="000000"/>
          <w:sz w:val="22"/>
          <w:szCs w:val="22"/>
          <w:lang w:val="kk-KZ" w:eastAsia="en-US"/>
        </w:rPr>
      </w:pPr>
      <w:r w:rsidRPr="00381ADD">
        <w:rPr>
          <w:rFonts w:eastAsia="Calibri"/>
          <w:b/>
          <w:bCs/>
          <w:color w:val="000000"/>
          <w:sz w:val="20"/>
          <w:szCs w:val="20"/>
          <w:lang w:val="kk-KZ" w:eastAsia="en-US"/>
        </w:rPr>
        <w:t> </w:t>
      </w:r>
      <w:r w:rsidRPr="00381ADD">
        <w:rPr>
          <w:rFonts w:eastAsia="Calibri"/>
          <w:b/>
          <w:bCs/>
          <w:color w:val="000000"/>
          <w:sz w:val="22"/>
          <w:szCs w:val="22"/>
          <w:lang w:val="kk-KZ" w:eastAsia="en-US"/>
        </w:rPr>
        <w:t> </w:t>
      </w:r>
    </w:p>
    <w:p w14:paraId="1B6C6F51" w14:textId="62E44800" w:rsidR="0054052D" w:rsidRDefault="0054052D" w:rsidP="0054052D">
      <w:pPr>
        <w:jc w:val="center"/>
        <w:rPr>
          <w:rFonts w:eastAsia="Calibri"/>
          <w:sz w:val="22"/>
          <w:szCs w:val="22"/>
          <w:lang w:val="kk-KZ" w:eastAsia="en-US"/>
        </w:rPr>
      </w:pPr>
    </w:p>
    <w:p w14:paraId="6AAB0F19" w14:textId="77777777" w:rsidR="0054052D" w:rsidRPr="00381ADD" w:rsidRDefault="0054052D" w:rsidP="0054052D">
      <w:pPr>
        <w:jc w:val="center"/>
        <w:rPr>
          <w:rFonts w:eastAsia="Calibri"/>
          <w:sz w:val="22"/>
          <w:szCs w:val="22"/>
          <w:lang w:val="kk-KZ" w:eastAsia="en-US"/>
        </w:rPr>
      </w:pPr>
    </w:p>
    <w:p w14:paraId="29F73538" w14:textId="77777777" w:rsidR="0054052D" w:rsidRPr="00381ADD" w:rsidRDefault="0054052D" w:rsidP="0054052D">
      <w:pPr>
        <w:jc w:val="center"/>
        <w:rPr>
          <w:rFonts w:eastAsia="Calibri"/>
          <w:b/>
          <w:sz w:val="20"/>
          <w:szCs w:val="20"/>
          <w:lang w:val="kk-KZ" w:eastAsia="en-US"/>
        </w:rPr>
      </w:pPr>
      <w:r w:rsidRPr="00381ADD">
        <w:rPr>
          <w:rFonts w:eastAsia="Calibri"/>
          <w:bCs/>
          <w:color w:val="000000"/>
          <w:sz w:val="20"/>
          <w:szCs w:val="20"/>
          <w:lang w:val="kk-KZ" w:eastAsia="en-US"/>
        </w:rPr>
        <w:t xml:space="preserve">Тендерге қатысуға өтінім </w:t>
      </w:r>
    </w:p>
    <w:p w14:paraId="0BC16111" w14:textId="77777777" w:rsidR="0054052D" w:rsidRPr="00381ADD" w:rsidRDefault="0054052D" w:rsidP="0054052D">
      <w:pPr>
        <w:ind w:firstLine="400"/>
        <w:jc w:val="both"/>
        <w:rPr>
          <w:rFonts w:eastAsia="Calibri"/>
          <w:sz w:val="20"/>
          <w:szCs w:val="20"/>
          <w:lang w:val="kk-KZ" w:eastAsia="en-US"/>
        </w:rPr>
      </w:pPr>
      <w:r w:rsidRPr="00381ADD">
        <w:rPr>
          <w:rFonts w:eastAsia="Calibri"/>
          <w:color w:val="000000"/>
          <w:sz w:val="20"/>
          <w:szCs w:val="20"/>
          <w:lang w:val="kk-KZ" w:eastAsia="en-US"/>
        </w:rPr>
        <w:t xml:space="preserve">________________________________________________________________ (әлеуетті өнім берушінің атауы), </w:t>
      </w:r>
    </w:p>
    <w:p w14:paraId="14B573BD" w14:textId="77777777" w:rsidR="0054052D" w:rsidRPr="00381ADD" w:rsidRDefault="0054052D" w:rsidP="0054052D">
      <w:pPr>
        <w:rPr>
          <w:rFonts w:eastAsia="Calibri"/>
          <w:sz w:val="20"/>
          <w:szCs w:val="20"/>
          <w:lang w:val="kk-KZ" w:eastAsia="en-US"/>
        </w:rPr>
      </w:pPr>
      <w:r w:rsidRPr="00381ADD">
        <w:rPr>
          <w:rFonts w:eastAsia="Calibri"/>
          <w:sz w:val="20"/>
          <w:szCs w:val="20"/>
          <w:lang w:val="kk-KZ" w:eastAsia="en-US"/>
        </w:rPr>
        <w:t>тендер өткізу жөніндегі хабарландыруды/ тендерлік құжаттаманы қарап, № ____________________________,</w:t>
      </w:r>
    </w:p>
    <w:p w14:paraId="1025D3BC" w14:textId="77777777" w:rsidR="0054052D" w:rsidRPr="00381ADD" w:rsidRDefault="0054052D" w:rsidP="0054052D">
      <w:pPr>
        <w:rPr>
          <w:rFonts w:eastAsia="Calibri"/>
          <w:sz w:val="20"/>
          <w:szCs w:val="20"/>
          <w:lang w:val="kk-KZ" w:eastAsia="en-US"/>
        </w:rPr>
      </w:pPr>
      <w:r w:rsidRPr="00381ADD">
        <w:rPr>
          <w:rFonts w:eastAsia="Calibri"/>
          <w:sz w:val="20"/>
          <w:szCs w:val="20"/>
          <w:lang w:val="kk-KZ" w:eastAsia="en-US"/>
        </w:rPr>
        <w:t>_______________________________________________________________________________ (тендердің атауы)</w:t>
      </w:r>
    </w:p>
    <w:p w14:paraId="16387E02" w14:textId="77777777" w:rsidR="0054052D" w:rsidRPr="00381ADD" w:rsidRDefault="0054052D" w:rsidP="0054052D">
      <w:pPr>
        <w:jc w:val="both"/>
        <w:rPr>
          <w:rFonts w:eastAsia="Calibri"/>
          <w:sz w:val="20"/>
          <w:szCs w:val="20"/>
          <w:lang w:val="kk-KZ" w:eastAsia="en-US"/>
        </w:rPr>
      </w:pPr>
      <w:r w:rsidRPr="00381ADD">
        <w:rPr>
          <w:rFonts w:eastAsia="Calibri"/>
          <w:sz w:val="20"/>
          <w:szCs w:val="20"/>
          <w:lang w:val="kk-KZ" w:eastAsia="en-US"/>
        </w:rPr>
        <w:t>осы арқылы алуды куәландыратын (егер тендерлік құжаттама алынса, көрсетіледі), осы өтініммен мынадай лоттар бойынша хабарландыру шарттарына/тендерлік құжаттамаға сәйкес дәрілік заттарды/медициналық бұйымдарды/фармацевтикалық көрсетілетін қызметтерді беруді:</w:t>
      </w:r>
    </w:p>
    <w:p w14:paraId="1046DABC" w14:textId="77777777" w:rsidR="0054052D" w:rsidRPr="00381ADD" w:rsidRDefault="0054052D" w:rsidP="0054052D">
      <w:pPr>
        <w:ind w:left="2127" w:hanging="1560"/>
        <w:contextualSpacing/>
        <w:rPr>
          <w:rFonts w:eastAsia="Consolas"/>
          <w:color w:val="000000"/>
          <w:sz w:val="20"/>
          <w:szCs w:val="20"/>
          <w:lang w:val="kk-KZ" w:eastAsia="en-US"/>
        </w:rPr>
      </w:pPr>
      <w:r w:rsidRPr="00381ADD">
        <w:rPr>
          <w:rFonts w:eastAsia="Consolas"/>
          <w:color w:val="000000"/>
          <w:sz w:val="20"/>
          <w:szCs w:val="20"/>
          <w:lang w:val="kk-KZ" w:eastAsia="en-US"/>
        </w:rPr>
        <w:t xml:space="preserve">1) ______________ (лот нөмірі) ___________________________________________________________    </w:t>
      </w:r>
      <w:r w:rsidRPr="00381ADD">
        <w:rPr>
          <w:rFonts w:eastAsia="Consolas"/>
          <w:color w:val="000000"/>
          <w:sz w:val="18"/>
          <w:szCs w:val="18"/>
          <w:lang w:val="kk-KZ" w:eastAsia="en-US"/>
        </w:rPr>
        <w:t>(</w:t>
      </w:r>
      <w:r w:rsidRPr="00381ADD">
        <w:rPr>
          <w:rFonts w:eastAsia="Calibri"/>
          <w:color w:val="000000"/>
          <w:sz w:val="18"/>
          <w:szCs w:val="18"/>
          <w:lang w:val="kk-KZ" w:eastAsia="en-US"/>
        </w:rPr>
        <w:t>дәрілік заттарды/медициналық бұйымдарды/фармацевтикалық көрсетілетін қызметтерді егжей-тегжейлі сипаттау</w:t>
      </w:r>
      <w:r w:rsidRPr="00381ADD">
        <w:rPr>
          <w:rFonts w:eastAsia="Consolas"/>
          <w:color w:val="000000"/>
          <w:sz w:val="18"/>
          <w:szCs w:val="18"/>
          <w:lang w:val="kk-KZ" w:eastAsia="en-US"/>
        </w:rPr>
        <w:t>)</w:t>
      </w:r>
    </w:p>
    <w:p w14:paraId="09422721" w14:textId="77777777" w:rsidR="0054052D" w:rsidRPr="00381ADD" w:rsidRDefault="0054052D" w:rsidP="0054052D">
      <w:pPr>
        <w:ind w:left="2127" w:hanging="1560"/>
        <w:contextualSpacing/>
        <w:rPr>
          <w:rFonts w:eastAsia="Consolas"/>
          <w:color w:val="000000"/>
          <w:sz w:val="20"/>
          <w:szCs w:val="20"/>
          <w:lang w:val="kk-KZ" w:eastAsia="en-US"/>
        </w:rPr>
      </w:pPr>
      <w:r w:rsidRPr="00381ADD">
        <w:rPr>
          <w:rFonts w:eastAsia="Consolas"/>
          <w:color w:val="000000"/>
          <w:sz w:val="20"/>
          <w:szCs w:val="20"/>
          <w:lang w:val="kk-KZ" w:eastAsia="en-US"/>
        </w:rPr>
        <w:t xml:space="preserve">2) ______________ (лот нөмірі) ___________________________________________________________ </w:t>
      </w:r>
      <w:r w:rsidRPr="00381ADD">
        <w:rPr>
          <w:rFonts w:eastAsia="Consolas"/>
          <w:color w:val="000000"/>
          <w:sz w:val="18"/>
          <w:szCs w:val="18"/>
          <w:lang w:val="kk-KZ" w:eastAsia="en-US"/>
        </w:rPr>
        <w:t>(</w:t>
      </w:r>
      <w:r w:rsidRPr="00381ADD">
        <w:rPr>
          <w:rFonts w:eastAsia="Calibri"/>
          <w:color w:val="000000"/>
          <w:sz w:val="18"/>
          <w:szCs w:val="18"/>
          <w:lang w:val="kk-KZ" w:eastAsia="en-US"/>
        </w:rPr>
        <w:t>дәрілік заттарды/медициналық бұйымдарды/фармацевтикалық көрсетілетін қызметтерді егжей-тегжейлі сипаттау</w:t>
      </w:r>
      <w:r w:rsidRPr="00381ADD">
        <w:rPr>
          <w:rFonts w:eastAsia="Consolas"/>
          <w:color w:val="000000"/>
          <w:sz w:val="18"/>
          <w:szCs w:val="18"/>
          <w:lang w:val="kk-KZ" w:eastAsia="en-US"/>
        </w:rPr>
        <w:t>)</w:t>
      </w:r>
    </w:p>
    <w:p w14:paraId="49E3E5BE" w14:textId="77777777" w:rsidR="0054052D" w:rsidRPr="00381ADD" w:rsidRDefault="0054052D" w:rsidP="0054052D">
      <w:pPr>
        <w:ind w:left="567"/>
        <w:rPr>
          <w:rFonts w:eastAsia="Calibri"/>
          <w:sz w:val="20"/>
          <w:szCs w:val="20"/>
          <w:lang w:val="kk-KZ" w:eastAsia="en-US"/>
        </w:rPr>
      </w:pPr>
    </w:p>
    <w:p w14:paraId="46F1922C" w14:textId="733D03E4" w:rsidR="0054052D" w:rsidRPr="00381ADD" w:rsidRDefault="008174B2" w:rsidP="0054052D">
      <w:pPr>
        <w:jc w:val="both"/>
        <w:rPr>
          <w:rFonts w:eastAsia="Calibri"/>
          <w:sz w:val="20"/>
          <w:szCs w:val="20"/>
          <w:lang w:val="kk-KZ" w:eastAsia="en-US"/>
        </w:rPr>
      </w:pPr>
      <w:r w:rsidRPr="008174B2">
        <w:rPr>
          <w:rFonts w:eastAsia="Calibri"/>
          <w:sz w:val="20"/>
          <w:szCs w:val="20"/>
          <w:lang w:val="kk-KZ" w:eastAsia="en-US"/>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w:t>
      </w:r>
      <w:bookmarkStart w:id="0" w:name="_GoBack"/>
      <w:bookmarkEnd w:id="0"/>
      <w:r w:rsidRPr="008174B2">
        <w:rPr>
          <w:rFonts w:eastAsia="Calibri"/>
          <w:sz w:val="20"/>
          <w:szCs w:val="20"/>
          <w:lang w:val="kk-KZ" w:eastAsia="en-US"/>
        </w:rPr>
        <w:t>е өткізу қағидаларының (бұдан әрі – Қағидалар) шарттарына сәйкес жүзеге асыруға келісімін білдіреді.</w:t>
      </w:r>
      <w:r w:rsidR="0054052D" w:rsidRPr="00381ADD">
        <w:rPr>
          <w:rFonts w:eastAsia="Calibri"/>
          <w:sz w:val="20"/>
          <w:szCs w:val="20"/>
          <w:lang w:val="kk-KZ" w:eastAsia="en-US"/>
        </w:rPr>
        <w:t xml:space="preserve"> </w:t>
      </w:r>
    </w:p>
    <w:p w14:paraId="3C818E42" w14:textId="77777777" w:rsidR="0054052D" w:rsidRPr="00381ADD" w:rsidRDefault="0054052D" w:rsidP="0054052D">
      <w:pPr>
        <w:ind w:firstLine="567"/>
        <w:jc w:val="both"/>
        <w:rPr>
          <w:rFonts w:eastAsia="Calibri"/>
          <w:sz w:val="20"/>
          <w:szCs w:val="20"/>
          <w:lang w:val="kk-KZ" w:eastAsia="en-US"/>
        </w:rPr>
      </w:pPr>
      <w:r w:rsidRPr="00381ADD">
        <w:rPr>
          <w:rFonts w:eastAsia="Calibri"/>
          <w:sz w:val="20"/>
          <w:szCs w:val="20"/>
          <w:lang w:val="kk-KZ" w:eastAsia="en-US"/>
        </w:rPr>
        <w:t>Әлеуетті өнім беруші Қағидаларда көзделген талаптармен және шарттармен танысқанын және конкурстық комиссияға өзінің құқықтылығы,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14:paraId="513B3F82" w14:textId="77777777" w:rsidR="0054052D" w:rsidRPr="00381ADD" w:rsidRDefault="0054052D" w:rsidP="0054052D">
      <w:pPr>
        <w:ind w:firstLine="567"/>
        <w:contextualSpacing/>
        <w:jc w:val="both"/>
        <w:rPr>
          <w:rFonts w:eastAsia="Consolas"/>
          <w:color w:val="000000"/>
          <w:sz w:val="20"/>
          <w:szCs w:val="20"/>
          <w:lang w:val="kk-KZ" w:eastAsia="en-US"/>
        </w:rPr>
      </w:pPr>
      <w:r w:rsidRPr="00381ADD">
        <w:rPr>
          <w:rFonts w:eastAsia="Consolas"/>
          <w:color w:val="000000"/>
          <w:sz w:val="20"/>
          <w:szCs w:val="20"/>
          <w:lang w:val="kk-KZ" w:eastAsia="en-US"/>
        </w:rPr>
        <w:t>Әлеуетті өнім беруші осы өтінімдегі мәліметтердің және оған қоса берілетін құжаттардың анықтығын растайды: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54052D" w:rsidRPr="00381ADD" w14:paraId="46D8D654" w14:textId="77777777" w:rsidTr="00977A18">
        <w:trPr>
          <w:trHeight w:val="30"/>
        </w:trPr>
        <w:tc>
          <w:tcPr>
            <w:tcW w:w="873" w:type="dxa"/>
            <w:tcMar>
              <w:top w:w="15" w:type="dxa"/>
              <w:left w:w="15" w:type="dxa"/>
              <w:bottom w:w="15" w:type="dxa"/>
              <w:right w:w="15" w:type="dxa"/>
            </w:tcMar>
            <w:vAlign w:val="center"/>
          </w:tcPr>
          <w:p w14:paraId="69004DA5" w14:textId="77777777" w:rsidR="0054052D" w:rsidRPr="00381ADD" w:rsidRDefault="0054052D" w:rsidP="00977A18">
            <w:pPr>
              <w:ind w:left="20"/>
              <w:jc w:val="center"/>
              <w:rPr>
                <w:rFonts w:eastAsia="Consolas"/>
                <w:sz w:val="20"/>
                <w:szCs w:val="20"/>
                <w:lang w:val="en-US" w:eastAsia="en-US"/>
              </w:rPr>
            </w:pPr>
            <w:r w:rsidRPr="00381ADD">
              <w:rPr>
                <w:rFonts w:eastAsia="Consolas"/>
                <w:color w:val="000000"/>
                <w:sz w:val="20"/>
                <w:szCs w:val="20"/>
                <w:lang w:val="kk-KZ" w:eastAsia="en-US"/>
              </w:rPr>
              <w:t xml:space="preserve">р/с </w:t>
            </w:r>
            <w:r w:rsidRPr="00381ADD">
              <w:rPr>
                <w:rFonts w:eastAsia="Consolas"/>
                <w:color w:val="000000"/>
                <w:sz w:val="20"/>
                <w:szCs w:val="20"/>
                <w:lang w:val="en-US" w:eastAsia="en-US"/>
              </w:rPr>
              <w:t xml:space="preserve">№ </w:t>
            </w:r>
          </w:p>
        </w:tc>
        <w:tc>
          <w:tcPr>
            <w:tcW w:w="5794" w:type="dxa"/>
            <w:tcMar>
              <w:top w:w="15" w:type="dxa"/>
              <w:left w:w="15" w:type="dxa"/>
              <w:bottom w:w="15" w:type="dxa"/>
              <w:right w:w="15" w:type="dxa"/>
            </w:tcMar>
            <w:vAlign w:val="center"/>
          </w:tcPr>
          <w:p w14:paraId="4BAF909A" w14:textId="77777777" w:rsidR="0054052D" w:rsidRPr="00381ADD" w:rsidRDefault="0054052D" w:rsidP="00977A18">
            <w:pPr>
              <w:ind w:left="20"/>
              <w:jc w:val="center"/>
              <w:rPr>
                <w:rFonts w:eastAsia="Consolas"/>
                <w:sz w:val="20"/>
                <w:szCs w:val="20"/>
                <w:lang w:val="en-US" w:eastAsia="en-US"/>
              </w:rPr>
            </w:pPr>
            <w:r w:rsidRPr="00381ADD">
              <w:rPr>
                <w:rFonts w:eastAsia="Consolas"/>
                <w:color w:val="000000"/>
                <w:sz w:val="20"/>
                <w:szCs w:val="20"/>
                <w:lang w:val="kk-KZ" w:eastAsia="en-US"/>
              </w:rPr>
              <w:t xml:space="preserve">Құжат атауы </w:t>
            </w:r>
          </w:p>
        </w:tc>
        <w:tc>
          <w:tcPr>
            <w:tcW w:w="2563" w:type="dxa"/>
            <w:tcMar>
              <w:top w:w="15" w:type="dxa"/>
              <w:left w:w="15" w:type="dxa"/>
              <w:bottom w:w="15" w:type="dxa"/>
              <w:right w:w="15" w:type="dxa"/>
            </w:tcMar>
            <w:vAlign w:val="center"/>
          </w:tcPr>
          <w:p w14:paraId="294B3FBC" w14:textId="77777777" w:rsidR="0054052D" w:rsidRPr="00381ADD" w:rsidRDefault="0054052D" w:rsidP="00977A18">
            <w:pPr>
              <w:ind w:left="20"/>
              <w:jc w:val="center"/>
              <w:rPr>
                <w:rFonts w:eastAsia="Consolas"/>
                <w:sz w:val="20"/>
                <w:szCs w:val="20"/>
                <w:lang w:val="en-US" w:eastAsia="en-US"/>
              </w:rPr>
            </w:pPr>
            <w:r w:rsidRPr="00381ADD">
              <w:rPr>
                <w:rFonts w:eastAsia="Consolas"/>
                <w:color w:val="000000"/>
                <w:sz w:val="20"/>
                <w:szCs w:val="20"/>
                <w:lang w:val="kk-KZ" w:eastAsia="en-US"/>
              </w:rPr>
              <w:t>Парақтар саны</w:t>
            </w:r>
          </w:p>
        </w:tc>
      </w:tr>
      <w:tr w:rsidR="0054052D" w:rsidRPr="00381ADD" w14:paraId="3B648FA8" w14:textId="77777777" w:rsidTr="00977A18">
        <w:trPr>
          <w:trHeight w:val="30"/>
        </w:trPr>
        <w:tc>
          <w:tcPr>
            <w:tcW w:w="873" w:type="dxa"/>
            <w:tcMar>
              <w:top w:w="15" w:type="dxa"/>
              <w:left w:w="15" w:type="dxa"/>
              <w:bottom w:w="15" w:type="dxa"/>
              <w:right w:w="15" w:type="dxa"/>
            </w:tcMar>
            <w:vAlign w:val="center"/>
          </w:tcPr>
          <w:p w14:paraId="07A335DA" w14:textId="77777777" w:rsidR="0054052D" w:rsidRPr="00381ADD" w:rsidRDefault="0054052D" w:rsidP="00977A18">
            <w:pPr>
              <w:ind w:left="20"/>
              <w:jc w:val="center"/>
              <w:rPr>
                <w:rFonts w:eastAsia="Consolas"/>
                <w:sz w:val="20"/>
                <w:szCs w:val="20"/>
                <w:lang w:val="en-US" w:eastAsia="en-US"/>
              </w:rPr>
            </w:pPr>
          </w:p>
        </w:tc>
        <w:tc>
          <w:tcPr>
            <w:tcW w:w="5794" w:type="dxa"/>
            <w:tcMar>
              <w:top w:w="15" w:type="dxa"/>
              <w:left w:w="15" w:type="dxa"/>
              <w:bottom w:w="15" w:type="dxa"/>
              <w:right w:w="15" w:type="dxa"/>
            </w:tcMar>
            <w:vAlign w:val="center"/>
          </w:tcPr>
          <w:p w14:paraId="1B559DCD" w14:textId="77777777" w:rsidR="0054052D" w:rsidRPr="00381ADD" w:rsidRDefault="0054052D" w:rsidP="00977A18">
            <w:pPr>
              <w:rPr>
                <w:rFonts w:eastAsia="Consolas"/>
                <w:sz w:val="20"/>
                <w:szCs w:val="20"/>
                <w:lang w:val="en-US" w:eastAsia="en-US"/>
              </w:rPr>
            </w:pPr>
          </w:p>
        </w:tc>
        <w:tc>
          <w:tcPr>
            <w:tcW w:w="2563" w:type="dxa"/>
            <w:tcMar>
              <w:top w:w="15" w:type="dxa"/>
              <w:left w:w="15" w:type="dxa"/>
              <w:bottom w:w="15" w:type="dxa"/>
              <w:right w:w="15" w:type="dxa"/>
            </w:tcMar>
            <w:vAlign w:val="center"/>
          </w:tcPr>
          <w:p w14:paraId="3E937E64" w14:textId="77777777" w:rsidR="0054052D" w:rsidRPr="00381ADD" w:rsidRDefault="0054052D" w:rsidP="00977A18">
            <w:pPr>
              <w:rPr>
                <w:rFonts w:eastAsia="Consolas"/>
                <w:sz w:val="20"/>
                <w:szCs w:val="20"/>
                <w:lang w:val="en-US" w:eastAsia="en-US"/>
              </w:rPr>
            </w:pPr>
          </w:p>
        </w:tc>
      </w:tr>
    </w:tbl>
    <w:p w14:paraId="1BE7E4E5" w14:textId="77777777" w:rsidR="0054052D" w:rsidRPr="00381ADD" w:rsidRDefault="0054052D" w:rsidP="0054052D">
      <w:pPr>
        <w:ind w:firstLine="709"/>
        <w:contextualSpacing/>
        <w:jc w:val="both"/>
        <w:rPr>
          <w:rFonts w:eastAsia="Consolas"/>
          <w:color w:val="000000"/>
          <w:sz w:val="20"/>
          <w:szCs w:val="20"/>
          <w:lang w:eastAsia="en-US"/>
        </w:rPr>
      </w:pPr>
    </w:p>
    <w:p w14:paraId="2A44D5E5" w14:textId="77777777" w:rsidR="0054052D" w:rsidRPr="00381ADD" w:rsidRDefault="0054052D" w:rsidP="0054052D">
      <w:pPr>
        <w:ind w:firstLine="709"/>
        <w:contextualSpacing/>
        <w:jc w:val="both"/>
        <w:rPr>
          <w:rFonts w:eastAsia="Consolas"/>
          <w:color w:val="000000"/>
          <w:sz w:val="20"/>
          <w:szCs w:val="20"/>
          <w:lang w:val="kk-KZ" w:eastAsia="en-US"/>
        </w:rPr>
      </w:pPr>
      <w:r w:rsidRPr="00381ADD">
        <w:rPr>
          <w:rFonts w:eastAsia="Consolas"/>
          <w:color w:val="000000"/>
          <w:sz w:val="20"/>
          <w:szCs w:val="20"/>
          <w:lang w:val="kk-KZ" w:eastAsia="en-US"/>
        </w:rPr>
        <w:t xml:space="preserve">Осы өтінім тендердің қорытындылары шығарылғанға дейін жарамды. </w:t>
      </w:r>
    </w:p>
    <w:p w14:paraId="2DCE8E94" w14:textId="77777777" w:rsidR="0054052D" w:rsidRPr="00381ADD" w:rsidRDefault="0054052D" w:rsidP="0054052D">
      <w:pPr>
        <w:ind w:firstLine="709"/>
        <w:contextualSpacing/>
        <w:jc w:val="both"/>
        <w:rPr>
          <w:rFonts w:eastAsia="Consolas"/>
          <w:color w:val="000000"/>
          <w:sz w:val="20"/>
          <w:szCs w:val="20"/>
          <w:lang w:val="kk-KZ" w:eastAsia="en-US"/>
        </w:rPr>
      </w:pPr>
      <w:r w:rsidRPr="00381ADD">
        <w:rPr>
          <w:rFonts w:eastAsia="Consolas"/>
          <w:color w:val="000000"/>
          <w:sz w:val="20"/>
          <w:szCs w:val="20"/>
          <w:lang w:val="kk-KZ" w:eastAsia="en-US"/>
        </w:rPr>
        <w:t>Тендерлік өтінімге атынан және тапсырмасы ___________________________ (әлеуетті өнім берушінің атауы) бойынша қол қоюға өкілеттігі бар тұлғаның лауазымы, Т. А. Ә. (бар болса) және қолы</w:t>
      </w:r>
    </w:p>
    <w:p w14:paraId="68409C2E" w14:textId="77777777" w:rsidR="0054052D" w:rsidRPr="00381ADD" w:rsidRDefault="0054052D" w:rsidP="0054052D">
      <w:pPr>
        <w:ind w:firstLine="709"/>
        <w:contextualSpacing/>
        <w:jc w:val="both"/>
        <w:rPr>
          <w:rFonts w:eastAsia="Consolas"/>
          <w:color w:val="000000"/>
          <w:sz w:val="20"/>
          <w:szCs w:val="20"/>
          <w:lang w:val="kk-KZ" w:eastAsia="en-US"/>
        </w:rPr>
      </w:pPr>
    </w:p>
    <w:p w14:paraId="11B47771" w14:textId="77777777" w:rsidR="0054052D" w:rsidRPr="00381ADD" w:rsidRDefault="0054052D" w:rsidP="0054052D">
      <w:pPr>
        <w:ind w:firstLine="709"/>
        <w:contextualSpacing/>
        <w:rPr>
          <w:rFonts w:eastAsia="Consolas"/>
          <w:color w:val="000000"/>
          <w:sz w:val="20"/>
          <w:szCs w:val="20"/>
          <w:lang w:val="kk-KZ" w:eastAsia="en-US"/>
        </w:rPr>
      </w:pPr>
      <w:r w:rsidRPr="00381ADD">
        <w:rPr>
          <w:rFonts w:eastAsia="Consolas"/>
          <w:color w:val="000000"/>
          <w:sz w:val="20"/>
          <w:szCs w:val="20"/>
          <w:lang w:val="kk-KZ" w:eastAsia="en-US"/>
        </w:rPr>
        <w:t xml:space="preserve">Мөрі (бар болса) </w:t>
      </w:r>
      <w:r w:rsidRPr="00381ADD">
        <w:rPr>
          <w:rFonts w:eastAsia="Consolas"/>
          <w:color w:val="000000"/>
          <w:sz w:val="20"/>
          <w:szCs w:val="20"/>
          <w:lang w:val="kk-KZ" w:eastAsia="en-US"/>
        </w:rPr>
        <w:tab/>
      </w:r>
      <w:r w:rsidRPr="00381ADD">
        <w:rPr>
          <w:rFonts w:eastAsia="Consolas"/>
          <w:color w:val="000000"/>
          <w:sz w:val="20"/>
          <w:szCs w:val="20"/>
          <w:lang w:val="kk-KZ" w:eastAsia="en-US"/>
        </w:rPr>
        <w:tab/>
      </w:r>
      <w:r w:rsidRPr="00381ADD">
        <w:rPr>
          <w:rFonts w:eastAsia="Consolas"/>
          <w:color w:val="000000"/>
          <w:sz w:val="20"/>
          <w:szCs w:val="20"/>
          <w:lang w:val="kk-KZ" w:eastAsia="en-US"/>
        </w:rPr>
        <w:tab/>
      </w:r>
      <w:r w:rsidRPr="00381ADD">
        <w:rPr>
          <w:rFonts w:eastAsia="Consolas"/>
          <w:color w:val="000000"/>
          <w:sz w:val="20"/>
          <w:szCs w:val="20"/>
          <w:lang w:val="kk-KZ" w:eastAsia="en-US"/>
        </w:rPr>
        <w:tab/>
      </w:r>
      <w:r w:rsidRPr="00381ADD">
        <w:rPr>
          <w:rFonts w:eastAsia="Consolas"/>
          <w:color w:val="000000"/>
          <w:sz w:val="20"/>
          <w:szCs w:val="20"/>
          <w:lang w:val="kk-KZ" w:eastAsia="en-US"/>
        </w:rPr>
        <w:tab/>
        <w:t xml:space="preserve">   </w:t>
      </w:r>
      <w:r w:rsidRPr="00381ADD">
        <w:rPr>
          <w:rFonts w:eastAsia="Consolas"/>
          <w:color w:val="000000"/>
          <w:sz w:val="20"/>
          <w:szCs w:val="20"/>
          <w:lang w:val="kk-KZ" w:eastAsia="en-US"/>
        </w:rPr>
        <w:tab/>
        <w:t xml:space="preserve">«___» _______ 20__ж. </w:t>
      </w:r>
    </w:p>
    <w:p w14:paraId="4CFA3B7A" w14:textId="77777777" w:rsidR="0054052D" w:rsidRDefault="0054052D"/>
    <w:sectPr w:rsidR="005405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CC"/>
    <w:rsid w:val="0046584C"/>
    <w:rsid w:val="0054052D"/>
    <w:rsid w:val="006977CC"/>
    <w:rsid w:val="00817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AF774"/>
  <w15:chartTrackingRefBased/>
  <w15:docId w15:val="{903010A7-1B06-48CF-8620-B481E03E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4052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3</cp:revision>
  <dcterms:created xsi:type="dcterms:W3CDTF">2022-02-09T06:11:00Z</dcterms:created>
  <dcterms:modified xsi:type="dcterms:W3CDTF">2023-06-29T06:57:00Z</dcterms:modified>
</cp:coreProperties>
</file>